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7B" w:rsidRPr="00636ECC" w:rsidRDefault="00EA517B" w:rsidP="00EA517B">
      <w:pPr>
        <w:pStyle w:val="BasicParagraph"/>
        <w:spacing w:line="240" w:lineRule="auto"/>
        <w:jc w:val="center"/>
        <w:rPr>
          <w:rFonts w:ascii="Arial" w:hAnsi="Arial" w:cs="Arial"/>
          <w:b/>
          <w:sz w:val="28"/>
          <w:szCs w:val="28"/>
        </w:rPr>
      </w:pPr>
      <w:r>
        <w:rPr>
          <w:rFonts w:ascii="Franklin Gothic Book" w:hAnsi="Franklin Gothic Book" w:cs="Franklin Gothic Book"/>
        </w:rPr>
        <w:br/>
      </w:r>
      <w:r w:rsidR="00825CE7" w:rsidRPr="00636ECC">
        <w:rPr>
          <w:rFonts w:ascii="Arial" w:hAnsi="Arial" w:cs="Arial"/>
          <w:b/>
          <w:noProof/>
          <w:sz w:val="28"/>
          <w:szCs w:val="28"/>
        </w:rPr>
        <w:drawing>
          <wp:anchor distT="0" distB="0" distL="114300" distR="114300" simplePos="0" relativeHeight="251659776" behindDoc="1" locked="1" layoutInCell="1" allowOverlap="1" wp14:anchorId="310B819F" wp14:editId="21786D88">
            <wp:simplePos x="0" y="0"/>
            <wp:positionH relativeFrom="column">
              <wp:posOffset>-1148080</wp:posOffset>
            </wp:positionH>
            <wp:positionV relativeFrom="paragraph">
              <wp:posOffset>-38100</wp:posOffset>
            </wp:positionV>
            <wp:extent cx="974090" cy="9648190"/>
            <wp:effectExtent l="19050" t="0" r="0" b="0"/>
            <wp:wrapNone/>
            <wp:docPr id="8" name="Picture 7" descr="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jpg"/>
                    <pic:cNvPicPr/>
                  </pic:nvPicPr>
                  <pic:blipFill>
                    <a:blip r:embed="rId8" cstate="print"/>
                    <a:srcRect l="10870" t="2338" r="15217" b="2264"/>
                    <a:stretch>
                      <a:fillRect/>
                    </a:stretch>
                  </pic:blipFill>
                  <pic:spPr>
                    <a:xfrm>
                      <a:off x="0" y="0"/>
                      <a:ext cx="974090" cy="9648190"/>
                    </a:xfrm>
                    <a:prstGeom prst="rect">
                      <a:avLst/>
                    </a:prstGeom>
                  </pic:spPr>
                </pic:pic>
              </a:graphicData>
            </a:graphic>
          </wp:anchor>
        </w:drawing>
      </w:r>
      <w:r w:rsidRPr="00636ECC">
        <w:rPr>
          <w:rFonts w:ascii="Arial" w:hAnsi="Arial" w:cs="Arial"/>
          <w:b/>
          <w:sz w:val="28"/>
          <w:szCs w:val="28"/>
        </w:rPr>
        <w:t>Internship Council</w:t>
      </w:r>
    </w:p>
    <w:p w:rsidR="00EA517B" w:rsidRPr="00636ECC" w:rsidRDefault="00676485" w:rsidP="00EA517B">
      <w:pPr>
        <w:spacing w:line="240" w:lineRule="auto"/>
        <w:jc w:val="center"/>
        <w:rPr>
          <w:rFonts w:ascii="Arial" w:hAnsi="Arial" w:cs="Arial"/>
          <w:b/>
          <w:sz w:val="28"/>
          <w:szCs w:val="28"/>
        </w:rPr>
      </w:pPr>
      <w:r w:rsidRPr="00636ECC">
        <w:rPr>
          <w:rFonts w:ascii="Arial" w:hAnsi="Arial" w:cs="Arial"/>
          <w:b/>
          <w:sz w:val="28"/>
          <w:szCs w:val="28"/>
        </w:rPr>
        <w:t>May 21, 2013</w:t>
      </w:r>
    </w:p>
    <w:p w:rsidR="00CC1540" w:rsidRDefault="00636ECC" w:rsidP="00EA517B">
      <w:pPr>
        <w:spacing w:line="240" w:lineRule="auto"/>
        <w:jc w:val="center"/>
        <w:rPr>
          <w:rFonts w:ascii="Arial" w:hAnsi="Arial" w:cs="Arial"/>
          <w:b/>
          <w:sz w:val="24"/>
          <w:szCs w:val="24"/>
        </w:rPr>
      </w:pPr>
      <w:r w:rsidRPr="00636ECC">
        <w:rPr>
          <w:rFonts w:ascii="Arial" w:hAnsi="Arial" w:cs="Arial"/>
          <w:b/>
          <w:sz w:val="24"/>
          <w:szCs w:val="24"/>
        </w:rPr>
        <w:t>Minutes</w:t>
      </w:r>
    </w:p>
    <w:p w:rsidR="00636ECC" w:rsidRDefault="00636ECC" w:rsidP="00636ECC">
      <w:pPr>
        <w:spacing w:line="240" w:lineRule="auto"/>
        <w:rPr>
          <w:rFonts w:ascii="Arial" w:hAnsi="Arial" w:cs="Arial"/>
          <w:b/>
          <w:sz w:val="24"/>
          <w:szCs w:val="24"/>
        </w:rPr>
      </w:pPr>
      <w:r>
        <w:rPr>
          <w:rFonts w:ascii="Arial" w:hAnsi="Arial" w:cs="Arial"/>
          <w:b/>
          <w:sz w:val="24"/>
          <w:szCs w:val="24"/>
        </w:rPr>
        <w:t>Attendance:</w:t>
      </w:r>
    </w:p>
    <w:p w:rsidR="0007553F" w:rsidRDefault="0007553F" w:rsidP="00636ECC">
      <w:pPr>
        <w:spacing w:line="240" w:lineRule="auto"/>
        <w:rPr>
          <w:rFonts w:ascii="Arial" w:hAnsi="Arial" w:cs="Arial"/>
          <w:b/>
          <w:sz w:val="24"/>
          <w:szCs w:val="24"/>
        </w:rPr>
      </w:pPr>
      <w:r>
        <w:rPr>
          <w:rFonts w:ascii="Arial" w:hAnsi="Arial" w:cs="Arial"/>
          <w:b/>
          <w:sz w:val="24"/>
          <w:szCs w:val="24"/>
        </w:rPr>
        <w:t xml:space="preserve">Carolyn Chartier, Laurie Enderle, Kimberly </w:t>
      </w:r>
      <w:proofErr w:type="spellStart"/>
      <w:r>
        <w:rPr>
          <w:rFonts w:ascii="Arial" w:hAnsi="Arial" w:cs="Arial"/>
          <w:b/>
          <w:sz w:val="24"/>
          <w:szCs w:val="24"/>
        </w:rPr>
        <w:t>Bergandahl</w:t>
      </w:r>
      <w:proofErr w:type="spellEnd"/>
      <w:r>
        <w:rPr>
          <w:rFonts w:ascii="Arial" w:hAnsi="Arial" w:cs="Arial"/>
          <w:b/>
          <w:sz w:val="24"/>
          <w:szCs w:val="24"/>
        </w:rPr>
        <w:t xml:space="preserve">, Maureen Croteau, Ann Traynor, Jodi Eskin, Sharyn Rusch, Katie Upson, Kristin Osmundson, Heather Parker, Rachel Jackson, Arthur </w:t>
      </w:r>
      <w:proofErr w:type="spellStart"/>
      <w:r>
        <w:rPr>
          <w:rFonts w:ascii="Arial" w:hAnsi="Arial" w:cs="Arial"/>
          <w:b/>
          <w:sz w:val="24"/>
          <w:szCs w:val="24"/>
        </w:rPr>
        <w:t>VanLear</w:t>
      </w:r>
      <w:proofErr w:type="spellEnd"/>
      <w:r>
        <w:rPr>
          <w:rFonts w:ascii="Arial" w:hAnsi="Arial" w:cs="Arial"/>
          <w:b/>
          <w:sz w:val="24"/>
          <w:szCs w:val="24"/>
        </w:rPr>
        <w:t xml:space="preserve">, Kate Andrew, </w:t>
      </w:r>
      <w:proofErr w:type="spellStart"/>
      <w:r>
        <w:rPr>
          <w:rFonts w:ascii="Arial" w:hAnsi="Arial" w:cs="Arial"/>
          <w:b/>
          <w:sz w:val="24"/>
          <w:szCs w:val="24"/>
        </w:rPr>
        <w:t>Becca</w:t>
      </w:r>
      <w:proofErr w:type="spellEnd"/>
      <w:r>
        <w:rPr>
          <w:rFonts w:ascii="Arial" w:hAnsi="Arial" w:cs="Arial"/>
          <w:b/>
          <w:sz w:val="24"/>
          <w:szCs w:val="24"/>
        </w:rPr>
        <w:t xml:space="preserve"> Herman, Meghan Hanrahan, John Chudy, Gina DeVivo Brassaw, Susan Hyde-Wick, Inda Watrous, Joshua Proulx, Halina Hollyway, Brian Schwarz, Jeff Flaherty, Kathy Hendrickson, Elaine Holman, Debbie </w:t>
      </w:r>
      <w:r w:rsidRPr="003F7B5F">
        <w:rPr>
          <w:rFonts w:ascii="Arial" w:hAnsi="Arial" w:cs="Arial"/>
          <w:b/>
          <w:sz w:val="24"/>
          <w:szCs w:val="24"/>
        </w:rPr>
        <w:t>Philips</w:t>
      </w:r>
      <w:r w:rsidR="003F7B5F" w:rsidRPr="003F7B5F">
        <w:rPr>
          <w:rFonts w:ascii="Arial" w:hAnsi="Arial" w:cs="Arial"/>
          <w:b/>
          <w:sz w:val="24"/>
          <w:szCs w:val="24"/>
        </w:rPr>
        <w:t xml:space="preserve">, </w:t>
      </w:r>
      <w:r w:rsidR="003F7B5F" w:rsidRPr="003F7B5F">
        <w:rPr>
          <w:rStyle w:val="style11"/>
          <w:b/>
          <w:bCs/>
          <w:sz w:val="24"/>
          <w:szCs w:val="24"/>
        </w:rPr>
        <w:t>LuAnn Saunders-</w:t>
      </w:r>
      <w:proofErr w:type="spellStart"/>
      <w:r w:rsidR="003F7B5F" w:rsidRPr="003F7B5F">
        <w:rPr>
          <w:rStyle w:val="style11"/>
          <w:b/>
          <w:bCs/>
          <w:sz w:val="24"/>
          <w:szCs w:val="24"/>
        </w:rPr>
        <w:t>Kanabay</w:t>
      </w:r>
      <w:proofErr w:type="spellEnd"/>
    </w:p>
    <w:p w:rsidR="00636ECC" w:rsidRPr="00636ECC" w:rsidRDefault="0007553F" w:rsidP="00636ECC">
      <w:pPr>
        <w:spacing w:line="240" w:lineRule="auto"/>
        <w:rPr>
          <w:rFonts w:ascii="Arial" w:hAnsi="Arial" w:cs="Arial"/>
          <w:b/>
          <w:sz w:val="24"/>
          <w:szCs w:val="24"/>
        </w:rPr>
      </w:pPr>
      <w:r>
        <w:rPr>
          <w:rFonts w:ascii="Arial" w:hAnsi="Arial" w:cs="Arial"/>
          <w:b/>
          <w:sz w:val="24"/>
          <w:szCs w:val="24"/>
        </w:rPr>
        <w:t>C</w:t>
      </w:r>
      <w:r w:rsidR="003F7B5F">
        <w:rPr>
          <w:rFonts w:ascii="Arial" w:hAnsi="Arial" w:cs="Arial"/>
          <w:b/>
          <w:sz w:val="24"/>
          <w:szCs w:val="24"/>
        </w:rPr>
        <w:t xml:space="preserve">areer </w:t>
      </w:r>
      <w:r>
        <w:rPr>
          <w:rFonts w:ascii="Arial" w:hAnsi="Arial" w:cs="Arial"/>
          <w:b/>
          <w:sz w:val="24"/>
          <w:szCs w:val="24"/>
        </w:rPr>
        <w:t>S</w:t>
      </w:r>
      <w:r w:rsidR="003F7B5F">
        <w:rPr>
          <w:rFonts w:ascii="Arial" w:hAnsi="Arial" w:cs="Arial"/>
          <w:b/>
          <w:sz w:val="24"/>
          <w:szCs w:val="24"/>
        </w:rPr>
        <w:t>ervices</w:t>
      </w:r>
      <w:r>
        <w:rPr>
          <w:rFonts w:ascii="Arial" w:hAnsi="Arial" w:cs="Arial"/>
          <w:b/>
          <w:sz w:val="24"/>
          <w:szCs w:val="24"/>
        </w:rPr>
        <w:t xml:space="preserve">: </w:t>
      </w:r>
      <w:r w:rsidR="00636ECC">
        <w:rPr>
          <w:rFonts w:ascii="Arial" w:hAnsi="Arial" w:cs="Arial"/>
          <w:b/>
          <w:sz w:val="24"/>
          <w:szCs w:val="24"/>
        </w:rPr>
        <w:t>Beth Settje, Ashley Pedersen, Keely N</w:t>
      </w:r>
      <w:r>
        <w:rPr>
          <w:rFonts w:ascii="Arial" w:hAnsi="Arial" w:cs="Arial"/>
          <w:b/>
          <w:sz w:val="24"/>
          <w:szCs w:val="24"/>
        </w:rPr>
        <w:t>earpass, Paul Gagnon, John Bau</w:t>
      </w:r>
      <w:r w:rsidR="003F7B5F">
        <w:rPr>
          <w:rFonts w:ascii="Arial" w:hAnsi="Arial" w:cs="Arial"/>
          <w:b/>
          <w:sz w:val="24"/>
          <w:szCs w:val="24"/>
        </w:rPr>
        <w:t>, Darlene Reynolds</w:t>
      </w:r>
    </w:p>
    <w:p w:rsidR="00676485" w:rsidRDefault="00676485" w:rsidP="00676485">
      <w:pPr>
        <w:pStyle w:val="Heading2"/>
        <w:numPr>
          <w:ilvl w:val="0"/>
          <w:numId w:val="3"/>
        </w:numPr>
        <w:spacing w:before="0"/>
        <w:rPr>
          <w:rFonts w:ascii="Arial" w:hAnsi="Arial" w:cs="Arial"/>
          <w:b w:val="0"/>
          <w:color w:val="auto"/>
          <w:sz w:val="24"/>
          <w:szCs w:val="24"/>
        </w:rPr>
      </w:pPr>
      <w:r w:rsidRPr="00676485">
        <w:rPr>
          <w:rFonts w:ascii="Arial" w:hAnsi="Arial" w:cs="Arial"/>
          <w:b w:val="0"/>
          <w:color w:val="auto"/>
          <w:sz w:val="24"/>
          <w:szCs w:val="24"/>
        </w:rPr>
        <w:t>Introductions</w:t>
      </w:r>
    </w:p>
    <w:p w:rsidR="00676485" w:rsidRPr="00676485" w:rsidRDefault="00636ECC" w:rsidP="00636ECC">
      <w:pPr>
        <w:ind w:left="360"/>
        <w:rPr>
          <w:rFonts w:ascii="Arial" w:hAnsi="Arial" w:cs="Arial"/>
        </w:rPr>
      </w:pPr>
      <w:r>
        <w:t>Those in attendance introduced themselves and their departments.</w:t>
      </w:r>
    </w:p>
    <w:p w:rsidR="00676485" w:rsidRPr="00676485" w:rsidRDefault="00676485" w:rsidP="000067F7">
      <w:pPr>
        <w:pStyle w:val="BodyText"/>
        <w:numPr>
          <w:ilvl w:val="0"/>
          <w:numId w:val="3"/>
        </w:numPr>
        <w:spacing w:after="0"/>
        <w:rPr>
          <w:rFonts w:ascii="Arial" w:hAnsi="Arial" w:cs="Arial"/>
          <w:sz w:val="24"/>
          <w:szCs w:val="24"/>
        </w:rPr>
      </w:pPr>
      <w:r w:rsidRPr="00676485">
        <w:rPr>
          <w:rFonts w:ascii="Arial" w:hAnsi="Arial" w:cs="Arial"/>
          <w:sz w:val="24"/>
          <w:szCs w:val="24"/>
        </w:rPr>
        <w:t>News from Career Services</w:t>
      </w:r>
    </w:p>
    <w:p w:rsidR="00676485" w:rsidRDefault="00636ECC" w:rsidP="00676485">
      <w:pPr>
        <w:pStyle w:val="BodyText"/>
        <w:numPr>
          <w:ilvl w:val="1"/>
          <w:numId w:val="3"/>
        </w:numPr>
        <w:spacing w:after="0"/>
        <w:rPr>
          <w:rFonts w:ascii="Arial" w:hAnsi="Arial" w:cs="Arial"/>
          <w:sz w:val="24"/>
          <w:szCs w:val="24"/>
        </w:rPr>
      </w:pPr>
      <w:r>
        <w:rPr>
          <w:rFonts w:ascii="Arial" w:hAnsi="Arial" w:cs="Arial"/>
          <w:sz w:val="24"/>
          <w:szCs w:val="24"/>
        </w:rPr>
        <w:t xml:space="preserve">New </w:t>
      </w:r>
      <w:r w:rsidR="00676485" w:rsidRPr="00676485">
        <w:rPr>
          <w:rFonts w:ascii="Arial" w:hAnsi="Arial" w:cs="Arial"/>
          <w:sz w:val="24"/>
          <w:szCs w:val="24"/>
        </w:rPr>
        <w:t>Staff</w:t>
      </w:r>
      <w:r>
        <w:rPr>
          <w:rFonts w:ascii="Arial" w:hAnsi="Arial" w:cs="Arial"/>
          <w:sz w:val="24"/>
          <w:szCs w:val="24"/>
        </w:rPr>
        <w:t xml:space="preserve"> Since January</w:t>
      </w:r>
    </w:p>
    <w:p w:rsidR="00636ECC" w:rsidRDefault="00636ECC" w:rsidP="00636ECC">
      <w:pPr>
        <w:pStyle w:val="BodyText"/>
        <w:numPr>
          <w:ilvl w:val="2"/>
          <w:numId w:val="3"/>
        </w:numPr>
        <w:spacing w:after="0"/>
        <w:rPr>
          <w:rFonts w:ascii="Arial" w:hAnsi="Arial" w:cs="Arial"/>
          <w:sz w:val="24"/>
          <w:szCs w:val="24"/>
        </w:rPr>
      </w:pPr>
      <w:r>
        <w:rPr>
          <w:rFonts w:ascii="Arial" w:hAnsi="Arial" w:cs="Arial"/>
          <w:sz w:val="24"/>
          <w:szCs w:val="24"/>
        </w:rPr>
        <w:t>Paul Gagnon – career consultant embedded in CANR</w:t>
      </w:r>
    </w:p>
    <w:p w:rsidR="00636ECC" w:rsidRDefault="00636ECC" w:rsidP="00636ECC">
      <w:pPr>
        <w:pStyle w:val="BodyText"/>
        <w:numPr>
          <w:ilvl w:val="2"/>
          <w:numId w:val="3"/>
        </w:numPr>
        <w:spacing w:after="0"/>
        <w:rPr>
          <w:rFonts w:ascii="Arial" w:hAnsi="Arial" w:cs="Arial"/>
          <w:sz w:val="24"/>
          <w:szCs w:val="24"/>
        </w:rPr>
      </w:pPr>
      <w:r>
        <w:rPr>
          <w:rFonts w:ascii="Arial" w:hAnsi="Arial" w:cs="Arial"/>
          <w:sz w:val="24"/>
          <w:szCs w:val="24"/>
        </w:rPr>
        <w:t>John Bau – career consultant embedded in Engineering</w:t>
      </w:r>
    </w:p>
    <w:p w:rsidR="00636ECC" w:rsidRDefault="00636ECC" w:rsidP="00636ECC">
      <w:pPr>
        <w:pStyle w:val="BodyText"/>
        <w:numPr>
          <w:ilvl w:val="2"/>
          <w:numId w:val="3"/>
        </w:numPr>
        <w:spacing w:after="0"/>
        <w:rPr>
          <w:rFonts w:ascii="Arial" w:hAnsi="Arial" w:cs="Arial"/>
          <w:sz w:val="24"/>
          <w:szCs w:val="24"/>
        </w:rPr>
      </w:pPr>
      <w:r>
        <w:rPr>
          <w:rFonts w:ascii="Arial" w:hAnsi="Arial" w:cs="Arial"/>
          <w:sz w:val="24"/>
          <w:szCs w:val="24"/>
        </w:rPr>
        <w:t>Ashley Pedersen – Internship Resources Consultant</w:t>
      </w:r>
    </w:p>
    <w:p w:rsidR="00636ECC" w:rsidRDefault="00636ECC" w:rsidP="00636ECC">
      <w:pPr>
        <w:pStyle w:val="BodyText"/>
        <w:numPr>
          <w:ilvl w:val="2"/>
          <w:numId w:val="3"/>
        </w:numPr>
        <w:spacing w:after="0"/>
        <w:rPr>
          <w:rFonts w:ascii="Arial" w:hAnsi="Arial" w:cs="Arial"/>
          <w:sz w:val="24"/>
          <w:szCs w:val="24"/>
        </w:rPr>
      </w:pPr>
      <w:r>
        <w:rPr>
          <w:rFonts w:ascii="Arial" w:hAnsi="Arial" w:cs="Arial"/>
          <w:sz w:val="24"/>
          <w:szCs w:val="24"/>
        </w:rPr>
        <w:t>Jim Lowe – Assistant Vice Provost/Executive Director of Career Services</w:t>
      </w:r>
    </w:p>
    <w:p w:rsidR="00636ECC" w:rsidRPr="00676485" w:rsidRDefault="00636ECC" w:rsidP="00636ECC">
      <w:pPr>
        <w:pStyle w:val="BodyText"/>
        <w:numPr>
          <w:ilvl w:val="2"/>
          <w:numId w:val="3"/>
        </w:numPr>
        <w:spacing w:after="0"/>
        <w:rPr>
          <w:rFonts w:ascii="Arial" w:hAnsi="Arial" w:cs="Arial"/>
          <w:sz w:val="24"/>
          <w:szCs w:val="24"/>
        </w:rPr>
      </w:pPr>
      <w:r>
        <w:rPr>
          <w:rFonts w:ascii="Arial" w:hAnsi="Arial" w:cs="Arial"/>
          <w:sz w:val="24"/>
          <w:szCs w:val="24"/>
        </w:rPr>
        <w:t>New staff continuing to be hired throughout the year</w:t>
      </w:r>
    </w:p>
    <w:p w:rsidR="00676485" w:rsidRDefault="00676485" w:rsidP="00676485">
      <w:pPr>
        <w:pStyle w:val="BodyTextFirstIndent"/>
        <w:numPr>
          <w:ilvl w:val="1"/>
          <w:numId w:val="3"/>
        </w:numPr>
        <w:rPr>
          <w:rFonts w:ascii="Arial" w:hAnsi="Arial" w:cs="Arial"/>
          <w:sz w:val="24"/>
          <w:szCs w:val="24"/>
        </w:rPr>
      </w:pPr>
      <w:r w:rsidRPr="00676485">
        <w:rPr>
          <w:rFonts w:ascii="Arial" w:hAnsi="Arial" w:cs="Arial"/>
          <w:sz w:val="24"/>
          <w:szCs w:val="24"/>
        </w:rPr>
        <w:t>HuskyCareerLink Faculty/Staff Access</w:t>
      </w:r>
      <w:r w:rsidR="00636ECC">
        <w:rPr>
          <w:rFonts w:ascii="Arial" w:hAnsi="Arial" w:cs="Arial"/>
          <w:sz w:val="24"/>
          <w:szCs w:val="24"/>
        </w:rPr>
        <w:tab/>
      </w:r>
    </w:p>
    <w:p w:rsidR="00636ECC" w:rsidRDefault="00636ECC" w:rsidP="00636ECC">
      <w:pPr>
        <w:pStyle w:val="BodyTextFirstIndent"/>
        <w:numPr>
          <w:ilvl w:val="2"/>
          <w:numId w:val="3"/>
        </w:numPr>
        <w:rPr>
          <w:rFonts w:ascii="Arial" w:hAnsi="Arial" w:cs="Arial"/>
          <w:sz w:val="24"/>
          <w:szCs w:val="24"/>
        </w:rPr>
      </w:pPr>
      <w:r>
        <w:rPr>
          <w:rFonts w:ascii="Arial" w:hAnsi="Arial" w:cs="Arial"/>
          <w:sz w:val="24"/>
          <w:szCs w:val="24"/>
        </w:rPr>
        <w:t>Darlene Reynolds, Career Services On-Campus Interview Coordinator presented on using the faculty/staff module.</w:t>
      </w:r>
    </w:p>
    <w:p w:rsidR="00636ECC" w:rsidRDefault="00636ECC" w:rsidP="00636ECC">
      <w:pPr>
        <w:pStyle w:val="BodyTextFirstIndent"/>
        <w:numPr>
          <w:ilvl w:val="2"/>
          <w:numId w:val="3"/>
        </w:numPr>
        <w:rPr>
          <w:rFonts w:ascii="Arial" w:hAnsi="Arial" w:cs="Arial"/>
          <w:sz w:val="24"/>
          <w:szCs w:val="24"/>
        </w:rPr>
      </w:pPr>
      <w:r>
        <w:rPr>
          <w:rFonts w:ascii="Arial" w:hAnsi="Arial" w:cs="Arial"/>
          <w:sz w:val="24"/>
          <w:szCs w:val="24"/>
        </w:rPr>
        <w:t>Log into site through Career Services.</w:t>
      </w:r>
    </w:p>
    <w:p w:rsidR="00636ECC" w:rsidRDefault="00636ECC" w:rsidP="00636ECC">
      <w:pPr>
        <w:pStyle w:val="BodyTextFirstIndent"/>
        <w:numPr>
          <w:ilvl w:val="2"/>
          <w:numId w:val="3"/>
        </w:numPr>
        <w:rPr>
          <w:rFonts w:ascii="Arial" w:hAnsi="Arial" w:cs="Arial"/>
          <w:sz w:val="24"/>
          <w:szCs w:val="24"/>
        </w:rPr>
      </w:pPr>
      <w:r>
        <w:rPr>
          <w:rFonts w:ascii="Arial" w:hAnsi="Arial" w:cs="Arial"/>
          <w:sz w:val="24"/>
          <w:szCs w:val="24"/>
        </w:rPr>
        <w:t xml:space="preserve">Contact: </w:t>
      </w:r>
      <w:hyperlink r:id="rId9" w:history="1">
        <w:r w:rsidRPr="00FA736B">
          <w:rPr>
            <w:rStyle w:val="Hyperlink"/>
            <w:rFonts w:ascii="Arial" w:hAnsi="Arial" w:cs="Arial"/>
            <w:sz w:val="24"/>
            <w:szCs w:val="24"/>
          </w:rPr>
          <w:t>recruiting@uconn.edu</w:t>
        </w:r>
      </w:hyperlink>
      <w:r>
        <w:rPr>
          <w:rFonts w:ascii="Arial" w:hAnsi="Arial" w:cs="Arial"/>
          <w:sz w:val="24"/>
          <w:szCs w:val="24"/>
        </w:rPr>
        <w:t xml:space="preserve"> or 6-6156 with questions.</w:t>
      </w:r>
    </w:p>
    <w:p w:rsidR="003F7B5F" w:rsidRPr="00676485" w:rsidRDefault="003F7B5F" w:rsidP="00636ECC">
      <w:pPr>
        <w:pStyle w:val="BodyTextFirstIndent"/>
        <w:numPr>
          <w:ilvl w:val="2"/>
          <w:numId w:val="3"/>
        </w:numPr>
        <w:rPr>
          <w:rFonts w:ascii="Arial" w:hAnsi="Arial" w:cs="Arial"/>
          <w:sz w:val="24"/>
          <w:szCs w:val="24"/>
        </w:rPr>
      </w:pPr>
      <w:r>
        <w:rPr>
          <w:rFonts w:ascii="Arial" w:hAnsi="Arial" w:cs="Arial"/>
          <w:sz w:val="24"/>
          <w:szCs w:val="24"/>
        </w:rPr>
        <w:t>Directions were handed out and are going to be attached to email with minutes distribution</w:t>
      </w:r>
    </w:p>
    <w:p w:rsidR="00676485" w:rsidRDefault="00676485" w:rsidP="00676485">
      <w:pPr>
        <w:pStyle w:val="List2"/>
        <w:numPr>
          <w:ilvl w:val="1"/>
          <w:numId w:val="3"/>
        </w:numPr>
        <w:rPr>
          <w:rFonts w:ascii="Arial" w:hAnsi="Arial" w:cs="Arial"/>
          <w:sz w:val="24"/>
          <w:szCs w:val="24"/>
        </w:rPr>
      </w:pPr>
      <w:r w:rsidRPr="00676485">
        <w:rPr>
          <w:rFonts w:ascii="Arial" w:hAnsi="Arial" w:cs="Arial"/>
          <w:sz w:val="24"/>
          <w:szCs w:val="24"/>
        </w:rPr>
        <w:t>2013-2014 Career Fair Dates</w:t>
      </w:r>
      <w:r w:rsidR="00636ECC">
        <w:rPr>
          <w:rFonts w:ascii="Arial" w:hAnsi="Arial" w:cs="Arial"/>
          <w:sz w:val="24"/>
          <w:szCs w:val="24"/>
        </w:rPr>
        <w:t xml:space="preserve"> – all in SU Ballroom</w:t>
      </w:r>
    </w:p>
    <w:p w:rsidR="00636ECC" w:rsidRDefault="00636ECC" w:rsidP="00636ECC">
      <w:pPr>
        <w:pStyle w:val="List2"/>
        <w:numPr>
          <w:ilvl w:val="2"/>
          <w:numId w:val="3"/>
        </w:numPr>
        <w:rPr>
          <w:rFonts w:ascii="Arial" w:hAnsi="Arial" w:cs="Arial"/>
          <w:sz w:val="24"/>
          <w:szCs w:val="24"/>
        </w:rPr>
      </w:pPr>
      <w:r>
        <w:rPr>
          <w:rFonts w:ascii="Arial" w:hAnsi="Arial" w:cs="Arial"/>
          <w:sz w:val="24"/>
          <w:szCs w:val="24"/>
        </w:rPr>
        <w:t>9/24/13 and 9/25/13 – Fall Career Fair two day event</w:t>
      </w:r>
    </w:p>
    <w:p w:rsidR="00636ECC" w:rsidRDefault="00636ECC" w:rsidP="00636ECC">
      <w:pPr>
        <w:pStyle w:val="List2"/>
        <w:numPr>
          <w:ilvl w:val="2"/>
          <w:numId w:val="3"/>
        </w:numPr>
        <w:rPr>
          <w:rFonts w:ascii="Arial" w:hAnsi="Arial" w:cs="Arial"/>
          <w:sz w:val="24"/>
          <w:szCs w:val="24"/>
        </w:rPr>
      </w:pPr>
      <w:r>
        <w:rPr>
          <w:rFonts w:ascii="Arial" w:hAnsi="Arial" w:cs="Arial"/>
          <w:sz w:val="24"/>
          <w:szCs w:val="24"/>
        </w:rPr>
        <w:t>2/5/14 – Internship &amp; Co-op Career Fair</w:t>
      </w:r>
    </w:p>
    <w:p w:rsidR="00636ECC" w:rsidRDefault="00636ECC" w:rsidP="00636ECC">
      <w:pPr>
        <w:pStyle w:val="List2"/>
        <w:numPr>
          <w:ilvl w:val="2"/>
          <w:numId w:val="3"/>
        </w:numPr>
        <w:rPr>
          <w:rFonts w:ascii="Arial" w:hAnsi="Arial" w:cs="Arial"/>
          <w:sz w:val="24"/>
          <w:szCs w:val="24"/>
        </w:rPr>
      </w:pPr>
      <w:r>
        <w:rPr>
          <w:rFonts w:ascii="Arial" w:hAnsi="Arial" w:cs="Arial"/>
          <w:sz w:val="24"/>
          <w:szCs w:val="24"/>
        </w:rPr>
        <w:t>2/19/14 – Careers for the Common Good Fair</w:t>
      </w:r>
    </w:p>
    <w:p w:rsidR="00636ECC" w:rsidRDefault="005157D5" w:rsidP="00676485">
      <w:pPr>
        <w:pStyle w:val="List2"/>
        <w:numPr>
          <w:ilvl w:val="1"/>
          <w:numId w:val="3"/>
        </w:numPr>
        <w:rPr>
          <w:rFonts w:ascii="Arial" w:hAnsi="Arial" w:cs="Arial"/>
          <w:sz w:val="24"/>
          <w:szCs w:val="24"/>
        </w:rPr>
      </w:pPr>
      <w:r>
        <w:rPr>
          <w:rFonts w:ascii="Arial" w:hAnsi="Arial" w:cs="Arial"/>
          <w:sz w:val="24"/>
          <w:szCs w:val="24"/>
        </w:rPr>
        <w:t xml:space="preserve">Guidebooks </w:t>
      </w:r>
      <w:r w:rsidR="00636ECC">
        <w:rPr>
          <w:rFonts w:ascii="Arial" w:hAnsi="Arial" w:cs="Arial"/>
          <w:sz w:val="24"/>
          <w:szCs w:val="24"/>
        </w:rPr>
        <w:t>– three guides receiving summer updates; all will have hard copies and be accessible on the internship and Career Services’ websites.</w:t>
      </w:r>
    </w:p>
    <w:p w:rsidR="00676485" w:rsidRDefault="00636ECC" w:rsidP="00676485">
      <w:pPr>
        <w:pStyle w:val="List2"/>
        <w:numPr>
          <w:ilvl w:val="2"/>
          <w:numId w:val="3"/>
        </w:numPr>
        <w:ind w:firstLine="0"/>
        <w:rPr>
          <w:rFonts w:ascii="Arial" w:hAnsi="Arial" w:cs="Arial"/>
          <w:sz w:val="24"/>
          <w:szCs w:val="24"/>
        </w:rPr>
      </w:pPr>
      <w:r>
        <w:rPr>
          <w:rFonts w:ascii="Arial" w:hAnsi="Arial" w:cs="Arial"/>
          <w:sz w:val="24"/>
          <w:szCs w:val="24"/>
        </w:rPr>
        <w:t>Student Internship Guide</w:t>
      </w:r>
    </w:p>
    <w:p w:rsidR="00636ECC" w:rsidRDefault="00636ECC" w:rsidP="00676485">
      <w:pPr>
        <w:pStyle w:val="List2"/>
        <w:numPr>
          <w:ilvl w:val="2"/>
          <w:numId w:val="3"/>
        </w:numPr>
        <w:ind w:firstLine="0"/>
        <w:rPr>
          <w:rFonts w:ascii="Arial" w:hAnsi="Arial" w:cs="Arial"/>
          <w:sz w:val="24"/>
          <w:szCs w:val="24"/>
        </w:rPr>
      </w:pPr>
      <w:r>
        <w:rPr>
          <w:rFonts w:ascii="Arial" w:hAnsi="Arial" w:cs="Arial"/>
          <w:sz w:val="24"/>
          <w:szCs w:val="24"/>
        </w:rPr>
        <w:t>On-Campus Employer Guide for Internships</w:t>
      </w:r>
    </w:p>
    <w:p w:rsidR="00636ECC" w:rsidRPr="00636ECC" w:rsidRDefault="00636ECC" w:rsidP="00676485">
      <w:pPr>
        <w:pStyle w:val="List2"/>
        <w:numPr>
          <w:ilvl w:val="2"/>
          <w:numId w:val="3"/>
        </w:numPr>
        <w:ind w:firstLine="0"/>
        <w:rPr>
          <w:rFonts w:ascii="Arial" w:hAnsi="Arial" w:cs="Arial"/>
          <w:sz w:val="24"/>
          <w:szCs w:val="24"/>
        </w:rPr>
      </w:pPr>
      <w:r>
        <w:rPr>
          <w:rFonts w:ascii="Arial" w:hAnsi="Arial" w:cs="Arial"/>
          <w:sz w:val="24"/>
          <w:szCs w:val="24"/>
        </w:rPr>
        <w:t>Off-Campus Employer Guide for Internships</w:t>
      </w:r>
    </w:p>
    <w:p w:rsidR="00676485" w:rsidRPr="00676485" w:rsidRDefault="00676485" w:rsidP="00676485">
      <w:pPr>
        <w:pStyle w:val="ListParagraph"/>
        <w:numPr>
          <w:ilvl w:val="0"/>
          <w:numId w:val="3"/>
        </w:numPr>
        <w:rPr>
          <w:rFonts w:ascii="Arial" w:hAnsi="Arial" w:cs="Arial"/>
          <w:sz w:val="24"/>
          <w:szCs w:val="24"/>
        </w:rPr>
      </w:pPr>
      <w:r w:rsidRPr="00676485">
        <w:rPr>
          <w:rFonts w:ascii="Arial" w:hAnsi="Arial" w:cs="Arial"/>
          <w:sz w:val="24"/>
          <w:szCs w:val="24"/>
        </w:rPr>
        <w:t>Courses</w:t>
      </w:r>
    </w:p>
    <w:p w:rsidR="00676485" w:rsidRDefault="00676485" w:rsidP="00676485">
      <w:pPr>
        <w:pStyle w:val="ListParagraph"/>
        <w:numPr>
          <w:ilvl w:val="1"/>
          <w:numId w:val="3"/>
        </w:numPr>
        <w:rPr>
          <w:rFonts w:ascii="Arial" w:hAnsi="Arial" w:cs="Arial"/>
          <w:sz w:val="24"/>
          <w:szCs w:val="24"/>
        </w:rPr>
      </w:pPr>
      <w:r w:rsidRPr="00676485">
        <w:rPr>
          <w:rFonts w:ascii="Arial" w:hAnsi="Arial" w:cs="Arial"/>
          <w:sz w:val="24"/>
          <w:szCs w:val="24"/>
        </w:rPr>
        <w:t>UNIV 1991 – one credit course</w:t>
      </w:r>
    </w:p>
    <w:p w:rsidR="00636ECC" w:rsidRDefault="00636ECC" w:rsidP="00636ECC">
      <w:pPr>
        <w:pStyle w:val="ListParagraph"/>
        <w:numPr>
          <w:ilvl w:val="2"/>
          <w:numId w:val="3"/>
        </w:numPr>
        <w:rPr>
          <w:rFonts w:ascii="Arial" w:hAnsi="Arial" w:cs="Arial"/>
          <w:sz w:val="24"/>
          <w:szCs w:val="24"/>
        </w:rPr>
      </w:pPr>
      <w:r>
        <w:rPr>
          <w:rFonts w:ascii="Arial" w:hAnsi="Arial" w:cs="Arial"/>
          <w:sz w:val="24"/>
          <w:szCs w:val="24"/>
        </w:rPr>
        <w:t xml:space="preserve">Career Services continues </w:t>
      </w:r>
      <w:r w:rsidR="003F7B5F">
        <w:rPr>
          <w:rFonts w:ascii="Arial" w:hAnsi="Arial" w:cs="Arial"/>
          <w:sz w:val="24"/>
          <w:szCs w:val="24"/>
        </w:rPr>
        <w:t>to offer this one-credit course</w:t>
      </w:r>
    </w:p>
    <w:p w:rsidR="003F7B5F" w:rsidRPr="00676485" w:rsidRDefault="003F7B5F" w:rsidP="00636ECC">
      <w:pPr>
        <w:pStyle w:val="ListParagraph"/>
        <w:numPr>
          <w:ilvl w:val="2"/>
          <w:numId w:val="3"/>
        </w:numPr>
        <w:rPr>
          <w:rFonts w:ascii="Arial" w:hAnsi="Arial" w:cs="Arial"/>
          <w:sz w:val="24"/>
          <w:szCs w:val="24"/>
        </w:rPr>
      </w:pPr>
      <w:r>
        <w:rPr>
          <w:rFonts w:ascii="Arial" w:hAnsi="Arial" w:cs="Arial"/>
          <w:sz w:val="24"/>
          <w:szCs w:val="24"/>
        </w:rPr>
        <w:t xml:space="preserve">Using book: InternQube, also a good website: </w:t>
      </w:r>
      <w:hyperlink r:id="rId10" w:history="1">
        <w:r w:rsidRPr="003F7B5F">
          <w:rPr>
            <w:rStyle w:val="Hyperlink"/>
            <w:rFonts w:ascii="Arial" w:hAnsi="Arial" w:cs="Arial"/>
            <w:sz w:val="18"/>
            <w:szCs w:val="18"/>
          </w:rPr>
          <w:t>www.internqube.com</w:t>
        </w:r>
      </w:hyperlink>
      <w:r>
        <w:rPr>
          <w:rFonts w:ascii="Arial" w:hAnsi="Arial" w:cs="Arial"/>
          <w:sz w:val="24"/>
          <w:szCs w:val="24"/>
        </w:rPr>
        <w:t xml:space="preserve"> </w:t>
      </w:r>
    </w:p>
    <w:p w:rsidR="00676485" w:rsidRDefault="00676485" w:rsidP="00676485">
      <w:pPr>
        <w:pStyle w:val="NormalIndent"/>
        <w:numPr>
          <w:ilvl w:val="1"/>
          <w:numId w:val="3"/>
        </w:numPr>
        <w:rPr>
          <w:rFonts w:ascii="Arial" w:hAnsi="Arial" w:cs="Arial"/>
          <w:sz w:val="24"/>
          <w:szCs w:val="24"/>
        </w:rPr>
      </w:pPr>
      <w:r w:rsidRPr="00676485">
        <w:rPr>
          <w:rFonts w:ascii="Arial" w:hAnsi="Arial" w:cs="Arial"/>
          <w:sz w:val="24"/>
          <w:szCs w:val="24"/>
        </w:rPr>
        <w:t>UNIV 1981 – zero credit transcript notation</w:t>
      </w:r>
    </w:p>
    <w:p w:rsidR="00636ECC" w:rsidRPr="00676485" w:rsidRDefault="00636ECC" w:rsidP="00636ECC">
      <w:pPr>
        <w:pStyle w:val="NormalIndent"/>
        <w:numPr>
          <w:ilvl w:val="2"/>
          <w:numId w:val="3"/>
        </w:numPr>
        <w:rPr>
          <w:rFonts w:ascii="Arial" w:hAnsi="Arial" w:cs="Arial"/>
          <w:sz w:val="24"/>
          <w:szCs w:val="24"/>
        </w:rPr>
      </w:pPr>
      <w:r>
        <w:rPr>
          <w:rFonts w:ascii="Arial" w:hAnsi="Arial" w:cs="Arial"/>
          <w:sz w:val="24"/>
          <w:szCs w:val="24"/>
        </w:rPr>
        <w:t>Career Services is now offering this option for students not looking for credit yet wanting the experience on their transcript</w:t>
      </w:r>
    </w:p>
    <w:p w:rsidR="00676485" w:rsidRDefault="00676485" w:rsidP="00676485">
      <w:pPr>
        <w:pStyle w:val="NormalIndent"/>
        <w:numPr>
          <w:ilvl w:val="1"/>
          <w:numId w:val="3"/>
        </w:numPr>
        <w:rPr>
          <w:rFonts w:ascii="Arial" w:hAnsi="Arial" w:cs="Arial"/>
          <w:sz w:val="24"/>
          <w:szCs w:val="24"/>
        </w:rPr>
      </w:pPr>
      <w:r w:rsidRPr="00676485">
        <w:rPr>
          <w:rFonts w:ascii="Arial" w:hAnsi="Arial" w:cs="Arial"/>
          <w:sz w:val="24"/>
          <w:szCs w:val="24"/>
        </w:rPr>
        <w:t>Academic Internship Courses across campus</w:t>
      </w:r>
    </w:p>
    <w:p w:rsidR="00636ECC" w:rsidRDefault="00636ECC" w:rsidP="00636ECC">
      <w:pPr>
        <w:pStyle w:val="NormalIndent"/>
        <w:numPr>
          <w:ilvl w:val="2"/>
          <w:numId w:val="3"/>
        </w:numPr>
        <w:rPr>
          <w:rFonts w:ascii="Arial" w:hAnsi="Arial" w:cs="Arial"/>
          <w:sz w:val="24"/>
          <w:szCs w:val="24"/>
        </w:rPr>
      </w:pPr>
      <w:r>
        <w:rPr>
          <w:rFonts w:ascii="Arial" w:hAnsi="Arial" w:cs="Arial"/>
          <w:sz w:val="24"/>
          <w:szCs w:val="24"/>
        </w:rPr>
        <w:lastRenderedPageBreak/>
        <w:t>All courses listed on internships.uconn.edu</w:t>
      </w:r>
    </w:p>
    <w:p w:rsidR="00636ECC" w:rsidRDefault="00636ECC" w:rsidP="00636ECC">
      <w:pPr>
        <w:pStyle w:val="NormalIndent"/>
        <w:numPr>
          <w:ilvl w:val="2"/>
          <w:numId w:val="3"/>
        </w:numPr>
        <w:rPr>
          <w:rFonts w:ascii="Arial" w:hAnsi="Arial" w:cs="Arial"/>
          <w:sz w:val="24"/>
          <w:szCs w:val="24"/>
        </w:rPr>
      </w:pPr>
      <w:r>
        <w:rPr>
          <w:rFonts w:ascii="Arial" w:hAnsi="Arial" w:cs="Arial"/>
          <w:sz w:val="24"/>
          <w:szCs w:val="24"/>
        </w:rPr>
        <w:t>All department pages getting overhauled</w:t>
      </w:r>
    </w:p>
    <w:p w:rsidR="00636ECC" w:rsidRPr="00676485" w:rsidRDefault="00636ECC" w:rsidP="00636ECC">
      <w:pPr>
        <w:pStyle w:val="NormalIndent"/>
        <w:numPr>
          <w:ilvl w:val="2"/>
          <w:numId w:val="3"/>
        </w:numPr>
        <w:rPr>
          <w:rFonts w:ascii="Arial" w:hAnsi="Arial" w:cs="Arial"/>
          <w:sz w:val="24"/>
          <w:szCs w:val="24"/>
        </w:rPr>
      </w:pPr>
      <w:r>
        <w:rPr>
          <w:rFonts w:ascii="Arial" w:hAnsi="Arial" w:cs="Arial"/>
          <w:sz w:val="24"/>
          <w:szCs w:val="24"/>
        </w:rPr>
        <w:t>Look out for emails and calls from Beth or Ashley for updated information on internship sites and course content</w:t>
      </w:r>
    </w:p>
    <w:p w:rsidR="00676485" w:rsidRDefault="00676485" w:rsidP="00676485">
      <w:pPr>
        <w:pStyle w:val="NormalIndent"/>
        <w:numPr>
          <w:ilvl w:val="1"/>
          <w:numId w:val="3"/>
        </w:numPr>
        <w:rPr>
          <w:rFonts w:ascii="Arial" w:hAnsi="Arial" w:cs="Arial"/>
          <w:sz w:val="24"/>
          <w:szCs w:val="24"/>
        </w:rPr>
      </w:pPr>
      <w:r w:rsidRPr="00676485">
        <w:rPr>
          <w:rFonts w:ascii="Arial" w:hAnsi="Arial" w:cs="Arial"/>
          <w:sz w:val="24"/>
          <w:szCs w:val="24"/>
        </w:rPr>
        <w:t>Internship Reports</w:t>
      </w:r>
    </w:p>
    <w:p w:rsidR="00636ECC" w:rsidRDefault="00636ECC" w:rsidP="00636ECC">
      <w:pPr>
        <w:pStyle w:val="NormalIndent"/>
        <w:numPr>
          <w:ilvl w:val="2"/>
          <w:numId w:val="3"/>
        </w:numPr>
        <w:rPr>
          <w:rFonts w:ascii="Arial" w:hAnsi="Arial" w:cs="Arial"/>
          <w:sz w:val="24"/>
          <w:szCs w:val="24"/>
        </w:rPr>
      </w:pPr>
      <w:r>
        <w:rPr>
          <w:rFonts w:ascii="Arial" w:hAnsi="Arial" w:cs="Arial"/>
          <w:sz w:val="24"/>
          <w:szCs w:val="24"/>
        </w:rPr>
        <w:t>Being prepared and will go on the websites</w:t>
      </w:r>
    </w:p>
    <w:p w:rsidR="00636ECC" w:rsidRPr="00676485" w:rsidRDefault="00636ECC" w:rsidP="00636ECC">
      <w:pPr>
        <w:pStyle w:val="NormalIndent"/>
        <w:numPr>
          <w:ilvl w:val="2"/>
          <w:numId w:val="3"/>
        </w:numPr>
        <w:rPr>
          <w:rFonts w:ascii="Arial" w:hAnsi="Arial" w:cs="Arial"/>
          <w:sz w:val="24"/>
          <w:szCs w:val="24"/>
        </w:rPr>
      </w:pPr>
      <w:r>
        <w:rPr>
          <w:rFonts w:ascii="Arial" w:hAnsi="Arial" w:cs="Arial"/>
          <w:sz w:val="24"/>
          <w:szCs w:val="24"/>
        </w:rPr>
        <w:t>Three reports: Students, Faculty/Staff, University Administration</w:t>
      </w:r>
    </w:p>
    <w:p w:rsidR="00676485" w:rsidRPr="00676485" w:rsidRDefault="00676485" w:rsidP="00676485">
      <w:pPr>
        <w:pStyle w:val="List2"/>
        <w:ind w:left="0" w:firstLine="0"/>
        <w:rPr>
          <w:rFonts w:ascii="Arial" w:hAnsi="Arial" w:cs="Arial"/>
          <w:sz w:val="24"/>
          <w:szCs w:val="24"/>
        </w:rPr>
      </w:pPr>
    </w:p>
    <w:p w:rsidR="00676485" w:rsidRDefault="00676485" w:rsidP="00676485">
      <w:pPr>
        <w:pStyle w:val="List"/>
        <w:numPr>
          <w:ilvl w:val="0"/>
          <w:numId w:val="3"/>
        </w:numPr>
        <w:rPr>
          <w:rFonts w:ascii="Arial" w:hAnsi="Arial" w:cs="Arial"/>
          <w:sz w:val="24"/>
          <w:szCs w:val="24"/>
        </w:rPr>
      </w:pPr>
      <w:r w:rsidRPr="00676485">
        <w:rPr>
          <w:rFonts w:ascii="Arial" w:hAnsi="Arial" w:cs="Arial"/>
          <w:sz w:val="24"/>
          <w:szCs w:val="24"/>
        </w:rPr>
        <w:t>Unpaid/Paid Internships – News, Rules, and Procedures</w:t>
      </w:r>
    </w:p>
    <w:p w:rsidR="00A01EFC" w:rsidRDefault="00A01EFC" w:rsidP="00A01EFC">
      <w:pPr>
        <w:pStyle w:val="List"/>
        <w:numPr>
          <w:ilvl w:val="1"/>
          <w:numId w:val="3"/>
        </w:numPr>
        <w:rPr>
          <w:rFonts w:ascii="Arial" w:hAnsi="Arial" w:cs="Arial"/>
          <w:sz w:val="24"/>
          <w:szCs w:val="24"/>
        </w:rPr>
      </w:pPr>
      <w:r>
        <w:rPr>
          <w:rFonts w:ascii="Arial" w:hAnsi="Arial" w:cs="Arial"/>
          <w:sz w:val="24"/>
          <w:szCs w:val="24"/>
        </w:rPr>
        <w:t>Reviewed FLSA requirements</w:t>
      </w:r>
    </w:p>
    <w:p w:rsidR="00A01EFC" w:rsidRDefault="00A01EFC" w:rsidP="00A01EFC">
      <w:pPr>
        <w:pStyle w:val="List"/>
        <w:numPr>
          <w:ilvl w:val="1"/>
          <w:numId w:val="3"/>
        </w:numPr>
        <w:rPr>
          <w:rFonts w:ascii="Arial" w:hAnsi="Arial" w:cs="Arial"/>
          <w:sz w:val="24"/>
          <w:szCs w:val="24"/>
        </w:rPr>
      </w:pPr>
      <w:r>
        <w:rPr>
          <w:rFonts w:ascii="Arial" w:hAnsi="Arial" w:cs="Arial"/>
          <w:sz w:val="24"/>
          <w:szCs w:val="24"/>
        </w:rPr>
        <w:t>New page in the student guidebook to explain FLSA, adding clearer  language in the off-campus employer guide as well</w:t>
      </w:r>
    </w:p>
    <w:p w:rsidR="00676485" w:rsidRPr="00676485" w:rsidRDefault="00676485" w:rsidP="00676485">
      <w:pPr>
        <w:pStyle w:val="List"/>
        <w:ind w:left="720" w:firstLine="0"/>
        <w:rPr>
          <w:rFonts w:ascii="Arial" w:hAnsi="Arial" w:cs="Arial"/>
          <w:sz w:val="24"/>
          <w:szCs w:val="24"/>
        </w:rPr>
      </w:pPr>
    </w:p>
    <w:p w:rsidR="00676485" w:rsidRPr="00676485" w:rsidRDefault="00676485" w:rsidP="00676485">
      <w:pPr>
        <w:pStyle w:val="List"/>
        <w:numPr>
          <w:ilvl w:val="0"/>
          <w:numId w:val="3"/>
        </w:numPr>
        <w:rPr>
          <w:rFonts w:ascii="Arial" w:hAnsi="Arial" w:cs="Arial"/>
          <w:sz w:val="24"/>
          <w:szCs w:val="24"/>
        </w:rPr>
      </w:pPr>
      <w:r w:rsidRPr="00676485">
        <w:rPr>
          <w:rFonts w:ascii="Arial" w:hAnsi="Arial" w:cs="Arial"/>
          <w:sz w:val="24"/>
          <w:szCs w:val="24"/>
        </w:rPr>
        <w:t>Risks and Insurance</w:t>
      </w:r>
    </w:p>
    <w:p w:rsidR="00A01EFC" w:rsidRDefault="00676485" w:rsidP="00676485">
      <w:pPr>
        <w:pStyle w:val="List"/>
        <w:numPr>
          <w:ilvl w:val="1"/>
          <w:numId w:val="3"/>
        </w:numPr>
        <w:rPr>
          <w:rFonts w:ascii="Arial" w:hAnsi="Arial" w:cs="Arial"/>
          <w:sz w:val="24"/>
          <w:szCs w:val="24"/>
        </w:rPr>
      </w:pPr>
      <w:r w:rsidRPr="00676485">
        <w:rPr>
          <w:rFonts w:ascii="Arial" w:hAnsi="Arial" w:cs="Arial"/>
          <w:sz w:val="24"/>
          <w:szCs w:val="24"/>
        </w:rPr>
        <w:t>International Internships</w:t>
      </w:r>
      <w:r w:rsidR="00A01EFC">
        <w:rPr>
          <w:rFonts w:ascii="Arial" w:hAnsi="Arial" w:cs="Arial"/>
          <w:sz w:val="24"/>
          <w:szCs w:val="24"/>
        </w:rPr>
        <w:t xml:space="preserve"> </w:t>
      </w:r>
    </w:p>
    <w:p w:rsidR="00676485" w:rsidRDefault="00A01EFC" w:rsidP="00A01EFC">
      <w:pPr>
        <w:pStyle w:val="List"/>
        <w:numPr>
          <w:ilvl w:val="2"/>
          <w:numId w:val="3"/>
        </w:numPr>
        <w:rPr>
          <w:rFonts w:ascii="Arial" w:hAnsi="Arial" w:cs="Arial"/>
          <w:sz w:val="24"/>
          <w:szCs w:val="24"/>
        </w:rPr>
      </w:pPr>
      <w:r>
        <w:rPr>
          <w:rFonts w:ascii="Arial" w:hAnsi="Arial" w:cs="Arial"/>
          <w:sz w:val="24"/>
          <w:szCs w:val="24"/>
        </w:rPr>
        <w:t>Shared that there is a group on campus looking at risk for international experiences.</w:t>
      </w:r>
    </w:p>
    <w:p w:rsidR="00A01EFC" w:rsidRPr="00676485" w:rsidRDefault="00A01EFC" w:rsidP="00A01EFC">
      <w:pPr>
        <w:pStyle w:val="List"/>
        <w:numPr>
          <w:ilvl w:val="2"/>
          <w:numId w:val="3"/>
        </w:numPr>
        <w:rPr>
          <w:rFonts w:ascii="Arial" w:hAnsi="Arial" w:cs="Arial"/>
          <w:sz w:val="24"/>
          <w:szCs w:val="24"/>
        </w:rPr>
      </w:pPr>
      <w:r>
        <w:rPr>
          <w:rFonts w:ascii="Arial" w:hAnsi="Arial" w:cs="Arial"/>
          <w:sz w:val="24"/>
          <w:szCs w:val="24"/>
        </w:rPr>
        <w:t>CS going to partner with 6-8 international internship agencies and these will be vetted, as well as will have MOU’s with CS</w:t>
      </w:r>
    </w:p>
    <w:p w:rsidR="00676485" w:rsidRDefault="00676485" w:rsidP="00676485">
      <w:pPr>
        <w:pStyle w:val="List"/>
        <w:numPr>
          <w:ilvl w:val="1"/>
          <w:numId w:val="3"/>
        </w:numPr>
        <w:rPr>
          <w:rFonts w:ascii="Arial" w:hAnsi="Arial" w:cs="Arial"/>
          <w:sz w:val="24"/>
          <w:szCs w:val="24"/>
        </w:rPr>
      </w:pPr>
      <w:r w:rsidRPr="00676485">
        <w:rPr>
          <w:rFonts w:ascii="Arial" w:hAnsi="Arial" w:cs="Arial"/>
          <w:sz w:val="24"/>
          <w:szCs w:val="24"/>
        </w:rPr>
        <w:t>Liability Insurance/Certificate</w:t>
      </w:r>
    </w:p>
    <w:p w:rsidR="00A01EFC" w:rsidRPr="00676485" w:rsidRDefault="00A01EFC" w:rsidP="00A01EFC">
      <w:pPr>
        <w:pStyle w:val="List"/>
        <w:numPr>
          <w:ilvl w:val="2"/>
          <w:numId w:val="3"/>
        </w:numPr>
        <w:rPr>
          <w:rFonts w:ascii="Arial" w:hAnsi="Arial" w:cs="Arial"/>
          <w:sz w:val="24"/>
          <w:szCs w:val="24"/>
        </w:rPr>
      </w:pPr>
      <w:r>
        <w:rPr>
          <w:rFonts w:ascii="Arial" w:hAnsi="Arial" w:cs="Arial"/>
          <w:sz w:val="24"/>
          <w:szCs w:val="24"/>
        </w:rPr>
        <w:t>Beth meeting with Melissa Frank to discuss certificate of liability issues regarding interns. Looking for clarity of how students are protected by the university when they go out on unpaid and/or for credit internships.</w:t>
      </w:r>
    </w:p>
    <w:p w:rsidR="00676485" w:rsidRPr="00676485" w:rsidRDefault="00676485" w:rsidP="00676485">
      <w:pPr>
        <w:pStyle w:val="List"/>
        <w:rPr>
          <w:rFonts w:ascii="Arial" w:hAnsi="Arial" w:cs="Arial"/>
          <w:sz w:val="24"/>
          <w:szCs w:val="24"/>
        </w:rPr>
      </w:pPr>
    </w:p>
    <w:p w:rsidR="00676485" w:rsidRPr="00676485" w:rsidRDefault="00676485" w:rsidP="00676485">
      <w:pPr>
        <w:pStyle w:val="List"/>
        <w:numPr>
          <w:ilvl w:val="0"/>
          <w:numId w:val="3"/>
        </w:numPr>
        <w:rPr>
          <w:rFonts w:ascii="Arial" w:hAnsi="Arial" w:cs="Arial"/>
          <w:sz w:val="24"/>
          <w:szCs w:val="24"/>
        </w:rPr>
      </w:pPr>
      <w:r w:rsidRPr="00676485">
        <w:rPr>
          <w:rFonts w:ascii="Arial" w:hAnsi="Arial" w:cs="Arial"/>
          <w:sz w:val="24"/>
          <w:szCs w:val="24"/>
        </w:rPr>
        <w:t>Alumni Association – Relationship Building and Programs</w:t>
      </w:r>
    </w:p>
    <w:p w:rsidR="009B28FB" w:rsidRDefault="009B28FB" w:rsidP="009B28FB">
      <w:pPr>
        <w:pStyle w:val="List"/>
        <w:numPr>
          <w:ilvl w:val="1"/>
          <w:numId w:val="3"/>
        </w:numPr>
        <w:rPr>
          <w:rFonts w:ascii="Arial" w:hAnsi="Arial" w:cs="Arial"/>
          <w:sz w:val="24"/>
          <w:szCs w:val="24"/>
        </w:rPr>
      </w:pPr>
      <w:r>
        <w:rPr>
          <w:rFonts w:ascii="Arial" w:hAnsi="Arial" w:cs="Arial"/>
          <w:sz w:val="24"/>
          <w:szCs w:val="24"/>
        </w:rPr>
        <w:t>Josh Proulx, Director, Husky Alumni Network</w:t>
      </w:r>
    </w:p>
    <w:p w:rsidR="00A01EFC" w:rsidRDefault="00A01EFC" w:rsidP="00A01EFC">
      <w:pPr>
        <w:pStyle w:val="List"/>
        <w:numPr>
          <w:ilvl w:val="2"/>
          <w:numId w:val="3"/>
        </w:numPr>
        <w:rPr>
          <w:rFonts w:ascii="Arial" w:hAnsi="Arial" w:cs="Arial"/>
          <w:sz w:val="24"/>
          <w:szCs w:val="24"/>
        </w:rPr>
      </w:pPr>
      <w:proofErr w:type="spellStart"/>
      <w:r>
        <w:rPr>
          <w:rFonts w:ascii="Arial" w:hAnsi="Arial" w:cs="Arial"/>
          <w:sz w:val="24"/>
          <w:szCs w:val="24"/>
        </w:rPr>
        <w:t>HuskyAlumniNetwork</w:t>
      </w:r>
      <w:proofErr w:type="spellEnd"/>
      <w:r>
        <w:rPr>
          <w:rFonts w:ascii="Arial" w:hAnsi="Arial" w:cs="Arial"/>
          <w:sz w:val="24"/>
          <w:szCs w:val="24"/>
        </w:rPr>
        <w:t xml:space="preserve"> is comprised of all 230,000 alum</w:t>
      </w:r>
    </w:p>
    <w:p w:rsidR="00A01EFC" w:rsidRDefault="00A01EFC" w:rsidP="00A01EFC">
      <w:pPr>
        <w:pStyle w:val="List"/>
        <w:numPr>
          <w:ilvl w:val="2"/>
          <w:numId w:val="3"/>
        </w:numPr>
        <w:rPr>
          <w:rFonts w:ascii="Arial" w:hAnsi="Arial" w:cs="Arial"/>
          <w:sz w:val="24"/>
          <w:szCs w:val="24"/>
        </w:rPr>
      </w:pPr>
      <w:r>
        <w:rPr>
          <w:rFonts w:ascii="Arial" w:hAnsi="Arial" w:cs="Arial"/>
          <w:sz w:val="24"/>
          <w:szCs w:val="24"/>
        </w:rPr>
        <w:t>Introduced Career Net, smaller facet to connect on career related issues, about 30,000 in system, with about 700 offering to serve as a mentor in some capacity</w:t>
      </w:r>
    </w:p>
    <w:p w:rsidR="00A01EFC" w:rsidRDefault="00A01EFC" w:rsidP="00A01EFC">
      <w:pPr>
        <w:pStyle w:val="List"/>
        <w:numPr>
          <w:ilvl w:val="2"/>
          <w:numId w:val="3"/>
        </w:numPr>
        <w:rPr>
          <w:rFonts w:ascii="Arial" w:hAnsi="Arial" w:cs="Arial"/>
          <w:sz w:val="24"/>
          <w:szCs w:val="24"/>
        </w:rPr>
      </w:pPr>
      <w:r>
        <w:rPr>
          <w:rFonts w:ascii="Arial" w:hAnsi="Arial" w:cs="Arial"/>
          <w:sz w:val="24"/>
          <w:szCs w:val="24"/>
        </w:rPr>
        <w:t>Work Place Ambassador Program – connect alum at organization with an intern at same location, can be minimal, most important just to be introduced and let students know alum work at the site.</w:t>
      </w:r>
    </w:p>
    <w:p w:rsidR="00A01EFC" w:rsidRPr="00A01EFC" w:rsidRDefault="00A01EFC" w:rsidP="00A01EFC">
      <w:pPr>
        <w:pStyle w:val="List"/>
        <w:numPr>
          <w:ilvl w:val="2"/>
          <w:numId w:val="3"/>
        </w:numPr>
        <w:rPr>
          <w:rFonts w:ascii="Arial" w:hAnsi="Arial" w:cs="Arial"/>
          <w:sz w:val="24"/>
          <w:szCs w:val="24"/>
        </w:rPr>
      </w:pPr>
      <w:r>
        <w:rPr>
          <w:rFonts w:ascii="Arial" w:hAnsi="Arial" w:cs="Arial"/>
          <w:sz w:val="24"/>
          <w:szCs w:val="24"/>
        </w:rPr>
        <w:t>Offered to come to classes and organizations to introduce ways current students can reach out to alum</w:t>
      </w:r>
    </w:p>
    <w:p w:rsidR="00676485" w:rsidRPr="00676485" w:rsidRDefault="00676485" w:rsidP="00676485">
      <w:pPr>
        <w:pStyle w:val="List"/>
        <w:ind w:left="720" w:firstLine="0"/>
        <w:rPr>
          <w:rFonts w:ascii="Arial" w:hAnsi="Arial" w:cs="Arial"/>
          <w:sz w:val="24"/>
          <w:szCs w:val="24"/>
        </w:rPr>
      </w:pPr>
    </w:p>
    <w:p w:rsidR="00676485" w:rsidRPr="00676485" w:rsidRDefault="00676485" w:rsidP="00676485">
      <w:pPr>
        <w:pStyle w:val="List"/>
        <w:numPr>
          <w:ilvl w:val="0"/>
          <w:numId w:val="3"/>
        </w:numPr>
        <w:rPr>
          <w:rFonts w:ascii="Arial" w:hAnsi="Arial" w:cs="Arial"/>
          <w:sz w:val="24"/>
          <w:szCs w:val="24"/>
        </w:rPr>
      </w:pPr>
      <w:r w:rsidRPr="00676485">
        <w:rPr>
          <w:rFonts w:ascii="Arial" w:hAnsi="Arial" w:cs="Arial"/>
          <w:sz w:val="24"/>
          <w:szCs w:val="24"/>
        </w:rPr>
        <w:t>Miscellaneous Topics</w:t>
      </w:r>
    </w:p>
    <w:p w:rsidR="00676485" w:rsidRDefault="00676485" w:rsidP="00676485">
      <w:pPr>
        <w:pStyle w:val="List"/>
        <w:numPr>
          <w:ilvl w:val="1"/>
          <w:numId w:val="3"/>
        </w:numPr>
        <w:rPr>
          <w:rFonts w:ascii="Arial" w:hAnsi="Arial" w:cs="Arial"/>
          <w:sz w:val="24"/>
          <w:szCs w:val="24"/>
        </w:rPr>
      </w:pPr>
      <w:r w:rsidRPr="00676485">
        <w:rPr>
          <w:rFonts w:ascii="Arial" w:hAnsi="Arial" w:cs="Arial"/>
          <w:sz w:val="24"/>
          <w:szCs w:val="24"/>
        </w:rPr>
        <w:t>Intern of the Year/CEIA Award</w:t>
      </w:r>
    </w:p>
    <w:p w:rsidR="00A01EFC" w:rsidRDefault="00A01EFC" w:rsidP="00A01EFC">
      <w:pPr>
        <w:pStyle w:val="List"/>
        <w:numPr>
          <w:ilvl w:val="2"/>
          <w:numId w:val="3"/>
        </w:numPr>
        <w:rPr>
          <w:rFonts w:ascii="Arial" w:hAnsi="Arial" w:cs="Arial"/>
          <w:sz w:val="24"/>
          <w:szCs w:val="24"/>
        </w:rPr>
      </w:pPr>
      <w:r>
        <w:rPr>
          <w:rFonts w:ascii="Arial" w:hAnsi="Arial" w:cs="Arial"/>
          <w:sz w:val="24"/>
          <w:szCs w:val="24"/>
        </w:rPr>
        <w:t>UConn Intern of the Year: Taylor Ansbro, Department of Communication Sciences</w:t>
      </w:r>
      <w:r w:rsidR="003F7B5F">
        <w:rPr>
          <w:rFonts w:ascii="Arial" w:hAnsi="Arial" w:cs="Arial"/>
          <w:sz w:val="24"/>
          <w:szCs w:val="24"/>
        </w:rPr>
        <w:t>, interned with Converse, NIKE, Inc.</w:t>
      </w:r>
    </w:p>
    <w:p w:rsidR="00A01EFC" w:rsidRDefault="00A01EFC" w:rsidP="00A01EFC">
      <w:pPr>
        <w:pStyle w:val="List"/>
        <w:numPr>
          <w:ilvl w:val="2"/>
          <w:numId w:val="3"/>
        </w:numPr>
        <w:rPr>
          <w:rFonts w:ascii="Arial" w:hAnsi="Arial" w:cs="Arial"/>
          <w:sz w:val="24"/>
          <w:szCs w:val="24"/>
        </w:rPr>
      </w:pPr>
      <w:r>
        <w:rPr>
          <w:rFonts w:ascii="Arial" w:hAnsi="Arial" w:cs="Arial"/>
          <w:sz w:val="24"/>
          <w:szCs w:val="24"/>
        </w:rPr>
        <w:t>Higher number of entries in 2012 than in 2011</w:t>
      </w:r>
    </w:p>
    <w:p w:rsidR="00A01EFC" w:rsidRDefault="00A01EFC" w:rsidP="00A01EFC">
      <w:pPr>
        <w:pStyle w:val="List"/>
        <w:numPr>
          <w:ilvl w:val="2"/>
          <w:numId w:val="3"/>
        </w:numPr>
        <w:rPr>
          <w:rFonts w:ascii="Arial" w:hAnsi="Arial" w:cs="Arial"/>
          <w:sz w:val="24"/>
          <w:szCs w:val="24"/>
        </w:rPr>
      </w:pPr>
      <w:r>
        <w:rPr>
          <w:rFonts w:ascii="Arial" w:hAnsi="Arial" w:cs="Arial"/>
          <w:sz w:val="24"/>
          <w:szCs w:val="24"/>
        </w:rPr>
        <w:t>Program continuing to grow</w:t>
      </w:r>
      <w:r w:rsidR="003F7B5F">
        <w:rPr>
          <w:rFonts w:ascii="Arial" w:hAnsi="Arial" w:cs="Arial"/>
          <w:sz w:val="24"/>
          <w:szCs w:val="24"/>
        </w:rPr>
        <w:t xml:space="preserve"> and expect more semifinalists next year</w:t>
      </w:r>
    </w:p>
    <w:p w:rsidR="003F7B5F" w:rsidRDefault="003F7B5F" w:rsidP="00A01EFC">
      <w:pPr>
        <w:pStyle w:val="List"/>
        <w:numPr>
          <w:ilvl w:val="2"/>
          <w:numId w:val="3"/>
        </w:numPr>
        <w:rPr>
          <w:rFonts w:ascii="Arial" w:hAnsi="Arial" w:cs="Arial"/>
          <w:sz w:val="24"/>
          <w:szCs w:val="24"/>
        </w:rPr>
      </w:pPr>
      <w:r>
        <w:rPr>
          <w:rFonts w:ascii="Arial" w:hAnsi="Arial" w:cs="Arial"/>
          <w:sz w:val="24"/>
          <w:szCs w:val="24"/>
        </w:rPr>
        <w:t>Beth going to reach out to current students about it</w:t>
      </w:r>
    </w:p>
    <w:p w:rsidR="003F7B5F" w:rsidRPr="00676485" w:rsidRDefault="003F7B5F" w:rsidP="00A01EFC">
      <w:pPr>
        <w:pStyle w:val="List"/>
        <w:numPr>
          <w:ilvl w:val="2"/>
          <w:numId w:val="3"/>
        </w:numPr>
        <w:rPr>
          <w:rFonts w:ascii="Arial" w:hAnsi="Arial" w:cs="Arial"/>
          <w:sz w:val="24"/>
          <w:szCs w:val="24"/>
        </w:rPr>
      </w:pPr>
      <w:r>
        <w:rPr>
          <w:rFonts w:ascii="Arial" w:hAnsi="Arial" w:cs="Arial"/>
          <w:sz w:val="24"/>
          <w:szCs w:val="24"/>
        </w:rPr>
        <w:t>Only for academic internships</w:t>
      </w:r>
    </w:p>
    <w:p w:rsidR="00676485" w:rsidRDefault="00676485" w:rsidP="00676485">
      <w:pPr>
        <w:pStyle w:val="List"/>
        <w:numPr>
          <w:ilvl w:val="1"/>
          <w:numId w:val="3"/>
        </w:numPr>
        <w:rPr>
          <w:rFonts w:ascii="Arial" w:hAnsi="Arial" w:cs="Arial"/>
          <w:sz w:val="24"/>
          <w:szCs w:val="24"/>
        </w:rPr>
      </w:pPr>
      <w:r w:rsidRPr="00676485">
        <w:rPr>
          <w:rFonts w:ascii="Arial" w:hAnsi="Arial" w:cs="Arial"/>
          <w:sz w:val="24"/>
          <w:szCs w:val="24"/>
        </w:rPr>
        <w:t>Internship Start Dates and Credit</w:t>
      </w:r>
    </w:p>
    <w:p w:rsidR="00A01EFC" w:rsidRDefault="00A01EFC" w:rsidP="00A01EFC">
      <w:pPr>
        <w:pStyle w:val="List"/>
        <w:numPr>
          <w:ilvl w:val="2"/>
          <w:numId w:val="3"/>
        </w:numPr>
        <w:rPr>
          <w:rFonts w:ascii="Arial" w:hAnsi="Arial" w:cs="Arial"/>
          <w:sz w:val="24"/>
          <w:szCs w:val="24"/>
        </w:rPr>
      </w:pPr>
      <w:r>
        <w:rPr>
          <w:rFonts w:ascii="Arial" w:hAnsi="Arial" w:cs="Arial"/>
          <w:sz w:val="24"/>
          <w:szCs w:val="24"/>
        </w:rPr>
        <w:t>If allow a student to take an internship course, note the start date. If it is before the first day of classes in a term</w:t>
      </w:r>
      <w:r w:rsidR="00742D85">
        <w:rPr>
          <w:rFonts w:ascii="Arial" w:hAnsi="Arial" w:cs="Arial"/>
          <w:sz w:val="24"/>
          <w:szCs w:val="24"/>
        </w:rPr>
        <w:t>, then need to determine if student can also be registered in Intersession or May term. This can work if the student is receiving more than one credit.</w:t>
      </w:r>
    </w:p>
    <w:p w:rsidR="00742D85" w:rsidRPr="00676485" w:rsidRDefault="00742D85" w:rsidP="00A01EFC">
      <w:pPr>
        <w:pStyle w:val="List"/>
        <w:numPr>
          <w:ilvl w:val="2"/>
          <w:numId w:val="3"/>
        </w:numPr>
        <w:rPr>
          <w:rFonts w:ascii="Arial" w:hAnsi="Arial" w:cs="Arial"/>
          <w:sz w:val="24"/>
          <w:szCs w:val="24"/>
        </w:rPr>
      </w:pPr>
      <w:r>
        <w:rPr>
          <w:rFonts w:ascii="Arial" w:hAnsi="Arial" w:cs="Arial"/>
          <w:sz w:val="24"/>
          <w:szCs w:val="24"/>
        </w:rPr>
        <w:lastRenderedPageBreak/>
        <w:t>If student not able to be registered in the smaller time frame, the student and the employer need to be aware that the student is interning without credit for a portion of the time.</w:t>
      </w:r>
    </w:p>
    <w:p w:rsidR="00676485" w:rsidRDefault="00676485" w:rsidP="00676485">
      <w:pPr>
        <w:pStyle w:val="List"/>
        <w:numPr>
          <w:ilvl w:val="1"/>
          <w:numId w:val="3"/>
        </w:numPr>
        <w:rPr>
          <w:rFonts w:ascii="Arial" w:hAnsi="Arial" w:cs="Arial"/>
          <w:sz w:val="24"/>
          <w:szCs w:val="24"/>
        </w:rPr>
      </w:pPr>
      <w:r w:rsidRPr="00676485">
        <w:rPr>
          <w:rFonts w:ascii="Arial" w:hAnsi="Arial" w:cs="Arial"/>
          <w:sz w:val="24"/>
          <w:szCs w:val="24"/>
        </w:rPr>
        <w:t>CLAS Policy</w:t>
      </w:r>
      <w:r w:rsidR="00742D85">
        <w:rPr>
          <w:rFonts w:ascii="Arial" w:hAnsi="Arial" w:cs="Arial"/>
          <w:sz w:val="24"/>
          <w:szCs w:val="24"/>
        </w:rPr>
        <w:t xml:space="preserve"> on Internships</w:t>
      </w:r>
    </w:p>
    <w:p w:rsidR="00742D85" w:rsidRDefault="00742D85" w:rsidP="00742D85">
      <w:pPr>
        <w:pStyle w:val="List"/>
        <w:numPr>
          <w:ilvl w:val="2"/>
          <w:numId w:val="3"/>
        </w:numPr>
        <w:rPr>
          <w:rFonts w:ascii="Arial" w:hAnsi="Arial" w:cs="Arial"/>
          <w:sz w:val="24"/>
          <w:szCs w:val="24"/>
        </w:rPr>
      </w:pPr>
      <w:r>
        <w:rPr>
          <w:rFonts w:ascii="Arial" w:hAnsi="Arial" w:cs="Arial"/>
          <w:sz w:val="24"/>
          <w:szCs w:val="24"/>
        </w:rPr>
        <w:t>Introduced in 1999, has not been updated</w:t>
      </w:r>
    </w:p>
    <w:p w:rsidR="00742D85" w:rsidRPr="00676485" w:rsidRDefault="00742D85" w:rsidP="00742D85">
      <w:pPr>
        <w:pStyle w:val="List"/>
        <w:numPr>
          <w:ilvl w:val="2"/>
          <w:numId w:val="3"/>
        </w:numPr>
        <w:rPr>
          <w:rFonts w:ascii="Arial" w:hAnsi="Arial" w:cs="Arial"/>
          <w:sz w:val="24"/>
          <w:szCs w:val="24"/>
        </w:rPr>
      </w:pPr>
      <w:r>
        <w:rPr>
          <w:rFonts w:ascii="Arial" w:hAnsi="Arial" w:cs="Arial"/>
          <w:sz w:val="24"/>
          <w:szCs w:val="24"/>
        </w:rPr>
        <w:t xml:space="preserve">Can be found on the internship website, in internship course section: </w:t>
      </w:r>
      <w:hyperlink r:id="rId11" w:history="1">
        <w:r w:rsidRPr="00742D85">
          <w:rPr>
            <w:rStyle w:val="Hyperlink"/>
            <w:rFonts w:ascii="Arial" w:hAnsi="Arial" w:cs="Arial"/>
            <w:sz w:val="18"/>
            <w:szCs w:val="18"/>
          </w:rPr>
          <w:t>http://coms.uconn.edu/undergraduate/clas_internship_policy.htm</w:t>
        </w:r>
        <w:r w:rsidRPr="00094121">
          <w:rPr>
            <w:rStyle w:val="Hyperlink"/>
            <w:rFonts w:ascii="Arial" w:hAnsi="Arial" w:cs="Arial"/>
            <w:sz w:val="24"/>
            <w:szCs w:val="24"/>
          </w:rPr>
          <w:t>l</w:t>
        </w:r>
      </w:hyperlink>
      <w:r>
        <w:rPr>
          <w:rFonts w:ascii="Arial" w:hAnsi="Arial" w:cs="Arial"/>
          <w:sz w:val="24"/>
          <w:szCs w:val="24"/>
        </w:rPr>
        <w:t xml:space="preserve"> </w:t>
      </w:r>
    </w:p>
    <w:p w:rsidR="00676485" w:rsidRDefault="00676485" w:rsidP="00676485">
      <w:pPr>
        <w:pStyle w:val="BodyTextFirstIndent"/>
        <w:numPr>
          <w:ilvl w:val="1"/>
          <w:numId w:val="3"/>
        </w:numPr>
        <w:rPr>
          <w:rFonts w:ascii="Arial" w:hAnsi="Arial" w:cs="Arial"/>
          <w:sz w:val="24"/>
          <w:szCs w:val="24"/>
        </w:rPr>
      </w:pPr>
      <w:r w:rsidRPr="00676485">
        <w:rPr>
          <w:rFonts w:ascii="Arial" w:hAnsi="Arial" w:cs="Arial"/>
          <w:sz w:val="24"/>
          <w:szCs w:val="24"/>
        </w:rPr>
        <w:t>Mental Health and Learning Disabilities and Disclosure</w:t>
      </w:r>
    </w:p>
    <w:p w:rsidR="00742D85" w:rsidRDefault="00742D85" w:rsidP="00742D85">
      <w:pPr>
        <w:pStyle w:val="BodyTextFirstIndent"/>
        <w:numPr>
          <w:ilvl w:val="2"/>
          <w:numId w:val="3"/>
        </w:numPr>
        <w:rPr>
          <w:rFonts w:ascii="Arial" w:hAnsi="Arial" w:cs="Arial"/>
          <w:sz w:val="24"/>
          <w:szCs w:val="24"/>
        </w:rPr>
      </w:pPr>
      <w:r>
        <w:rPr>
          <w:rFonts w:ascii="Arial" w:hAnsi="Arial" w:cs="Arial"/>
          <w:sz w:val="24"/>
          <w:szCs w:val="24"/>
        </w:rPr>
        <w:t>An area to consider and discuss at a future council meeting</w:t>
      </w:r>
      <w:r w:rsidR="0065775A">
        <w:rPr>
          <w:rFonts w:ascii="Arial" w:hAnsi="Arial" w:cs="Arial"/>
          <w:sz w:val="24"/>
          <w:szCs w:val="24"/>
        </w:rPr>
        <w:t>, not enough time today to discuss with other agenda items</w:t>
      </w:r>
    </w:p>
    <w:p w:rsidR="00676485" w:rsidRDefault="00676485" w:rsidP="00676485">
      <w:pPr>
        <w:pStyle w:val="BodyTextFirstIndent"/>
        <w:numPr>
          <w:ilvl w:val="1"/>
          <w:numId w:val="3"/>
        </w:numPr>
        <w:rPr>
          <w:rFonts w:ascii="Arial" w:hAnsi="Arial" w:cs="Arial"/>
          <w:sz w:val="24"/>
          <w:szCs w:val="24"/>
        </w:rPr>
      </w:pPr>
      <w:r w:rsidRPr="00676485">
        <w:rPr>
          <w:rFonts w:ascii="Arial" w:hAnsi="Arial" w:cs="Arial"/>
          <w:sz w:val="24"/>
          <w:szCs w:val="24"/>
        </w:rPr>
        <w:t xml:space="preserve">Disney College Program </w:t>
      </w:r>
      <w:r w:rsidR="00742D85">
        <w:rPr>
          <w:rFonts w:ascii="Arial" w:hAnsi="Arial" w:cs="Arial"/>
          <w:sz w:val="24"/>
          <w:szCs w:val="24"/>
        </w:rPr>
        <w:t xml:space="preserve">(DCP) </w:t>
      </w:r>
      <w:r w:rsidRPr="00676485">
        <w:rPr>
          <w:rFonts w:ascii="Arial" w:hAnsi="Arial" w:cs="Arial"/>
          <w:sz w:val="24"/>
          <w:szCs w:val="24"/>
        </w:rPr>
        <w:t>and Professional Internships</w:t>
      </w:r>
      <w:r w:rsidR="00742D85">
        <w:rPr>
          <w:rFonts w:ascii="Arial" w:hAnsi="Arial" w:cs="Arial"/>
          <w:sz w:val="24"/>
          <w:szCs w:val="24"/>
        </w:rPr>
        <w:t xml:space="preserve"> (PI)</w:t>
      </w:r>
      <w:r w:rsidRPr="00676485">
        <w:rPr>
          <w:rFonts w:ascii="Arial" w:hAnsi="Arial" w:cs="Arial"/>
          <w:sz w:val="24"/>
          <w:szCs w:val="24"/>
        </w:rPr>
        <w:t>/Recruiting on campus</w:t>
      </w:r>
    </w:p>
    <w:p w:rsidR="00742D85" w:rsidRDefault="00742D85" w:rsidP="00742D85">
      <w:pPr>
        <w:pStyle w:val="BodyTextFirstIndent"/>
        <w:numPr>
          <w:ilvl w:val="2"/>
          <w:numId w:val="3"/>
        </w:numPr>
        <w:rPr>
          <w:rFonts w:ascii="Arial" w:hAnsi="Arial" w:cs="Arial"/>
          <w:sz w:val="24"/>
          <w:szCs w:val="24"/>
        </w:rPr>
      </w:pPr>
      <w:r>
        <w:rPr>
          <w:rFonts w:ascii="Arial" w:hAnsi="Arial" w:cs="Arial"/>
          <w:sz w:val="24"/>
          <w:szCs w:val="24"/>
        </w:rPr>
        <w:t>Greater recruiting presence on campus, especially with ESPN</w:t>
      </w:r>
    </w:p>
    <w:p w:rsidR="00742D85" w:rsidRDefault="00742D85" w:rsidP="00742D85">
      <w:pPr>
        <w:pStyle w:val="BodyTextFirstIndent"/>
        <w:numPr>
          <w:ilvl w:val="2"/>
          <w:numId w:val="3"/>
        </w:numPr>
        <w:rPr>
          <w:rFonts w:ascii="Arial" w:hAnsi="Arial" w:cs="Arial"/>
          <w:sz w:val="24"/>
          <w:szCs w:val="24"/>
        </w:rPr>
      </w:pPr>
      <w:r>
        <w:rPr>
          <w:rFonts w:ascii="Arial" w:hAnsi="Arial" w:cs="Arial"/>
          <w:sz w:val="24"/>
          <w:szCs w:val="24"/>
        </w:rPr>
        <w:t>Explained difference of DCP and PI</w:t>
      </w:r>
    </w:p>
    <w:p w:rsidR="003F7B5F" w:rsidRPr="00676485" w:rsidRDefault="003F7B5F" w:rsidP="00742D85">
      <w:pPr>
        <w:pStyle w:val="BodyTextFirstIndent"/>
        <w:numPr>
          <w:ilvl w:val="2"/>
          <w:numId w:val="3"/>
        </w:numPr>
        <w:rPr>
          <w:rFonts w:ascii="Arial" w:hAnsi="Arial" w:cs="Arial"/>
          <w:sz w:val="24"/>
          <w:szCs w:val="24"/>
        </w:rPr>
      </w:pPr>
      <w:r>
        <w:rPr>
          <w:rFonts w:ascii="Arial" w:hAnsi="Arial" w:cs="Arial"/>
          <w:sz w:val="24"/>
          <w:szCs w:val="24"/>
        </w:rPr>
        <w:t xml:space="preserve">For the DCP, they are very receptive to CLAS majors and like education as well. </w:t>
      </w:r>
    </w:p>
    <w:p w:rsidR="00676485" w:rsidRDefault="00676485" w:rsidP="00676485">
      <w:pPr>
        <w:pStyle w:val="BodyTextFirstIndent"/>
        <w:numPr>
          <w:ilvl w:val="1"/>
          <w:numId w:val="3"/>
        </w:numPr>
        <w:rPr>
          <w:rFonts w:ascii="Arial" w:hAnsi="Arial" w:cs="Arial"/>
          <w:sz w:val="24"/>
          <w:szCs w:val="24"/>
        </w:rPr>
      </w:pPr>
      <w:r w:rsidRPr="00676485">
        <w:rPr>
          <w:rFonts w:ascii="Arial" w:hAnsi="Arial" w:cs="Arial"/>
          <w:sz w:val="24"/>
          <w:szCs w:val="24"/>
        </w:rPr>
        <w:t>CT Talent Bridge Program</w:t>
      </w:r>
    </w:p>
    <w:p w:rsidR="00742D85" w:rsidRDefault="0065775A" w:rsidP="00742D85">
      <w:pPr>
        <w:pStyle w:val="BodyTextFirstIndent"/>
        <w:numPr>
          <w:ilvl w:val="2"/>
          <w:numId w:val="3"/>
        </w:numPr>
        <w:rPr>
          <w:rFonts w:ascii="Arial" w:hAnsi="Arial" w:cs="Arial"/>
          <w:sz w:val="24"/>
          <w:szCs w:val="24"/>
        </w:rPr>
      </w:pPr>
      <w:hyperlink r:id="rId12" w:history="1">
        <w:r w:rsidR="00742D85" w:rsidRPr="00094121">
          <w:rPr>
            <w:rStyle w:val="Hyperlink"/>
            <w:rFonts w:ascii="Arial" w:hAnsi="Arial" w:cs="Arial"/>
            <w:sz w:val="24"/>
            <w:szCs w:val="24"/>
          </w:rPr>
          <w:t>http://www.ctihub.com/show/technology-talent-bridge</w:t>
        </w:r>
      </w:hyperlink>
    </w:p>
    <w:p w:rsidR="00742D85" w:rsidRDefault="00742D85" w:rsidP="00742D85">
      <w:pPr>
        <w:pStyle w:val="BodyTextFirstIndent"/>
        <w:numPr>
          <w:ilvl w:val="2"/>
          <w:numId w:val="3"/>
        </w:numPr>
        <w:rPr>
          <w:rFonts w:ascii="Arial" w:hAnsi="Arial" w:cs="Arial"/>
          <w:sz w:val="24"/>
          <w:szCs w:val="24"/>
        </w:rPr>
      </w:pPr>
      <w:r>
        <w:rPr>
          <w:rFonts w:ascii="Arial" w:hAnsi="Arial" w:cs="Arial"/>
          <w:sz w:val="24"/>
          <w:szCs w:val="24"/>
        </w:rPr>
        <w:t>Program that provides up to $25,000 for funding for hiring interns in a technology related organization or project</w:t>
      </w:r>
    </w:p>
    <w:p w:rsidR="00742D85" w:rsidRPr="00676485" w:rsidRDefault="00742D85" w:rsidP="00742D85">
      <w:pPr>
        <w:pStyle w:val="BodyTextFirstIndent"/>
        <w:numPr>
          <w:ilvl w:val="2"/>
          <w:numId w:val="3"/>
        </w:numPr>
        <w:rPr>
          <w:rFonts w:ascii="Arial" w:hAnsi="Arial" w:cs="Arial"/>
          <w:sz w:val="24"/>
          <w:szCs w:val="24"/>
        </w:rPr>
      </w:pPr>
      <w:r>
        <w:rPr>
          <w:rFonts w:ascii="Arial" w:hAnsi="Arial" w:cs="Arial"/>
          <w:sz w:val="24"/>
          <w:szCs w:val="24"/>
        </w:rPr>
        <w:t>24 UConn interns in past year at numerous locations in state</w:t>
      </w:r>
    </w:p>
    <w:p w:rsidR="00676485" w:rsidRDefault="00676485" w:rsidP="00676485">
      <w:pPr>
        <w:pStyle w:val="List"/>
        <w:numPr>
          <w:ilvl w:val="1"/>
          <w:numId w:val="3"/>
        </w:numPr>
        <w:rPr>
          <w:rFonts w:ascii="Arial" w:hAnsi="Arial" w:cs="Arial"/>
          <w:sz w:val="24"/>
          <w:szCs w:val="24"/>
        </w:rPr>
      </w:pPr>
      <w:r w:rsidRPr="00676485">
        <w:rPr>
          <w:rFonts w:ascii="Arial" w:hAnsi="Arial" w:cs="Arial"/>
          <w:sz w:val="24"/>
          <w:szCs w:val="24"/>
        </w:rPr>
        <w:t>Webinars for federal government</w:t>
      </w:r>
    </w:p>
    <w:p w:rsidR="00742D85" w:rsidRDefault="00742D85" w:rsidP="00742D85">
      <w:pPr>
        <w:pStyle w:val="List"/>
        <w:numPr>
          <w:ilvl w:val="2"/>
          <w:numId w:val="3"/>
        </w:numPr>
        <w:rPr>
          <w:rFonts w:ascii="Arial" w:hAnsi="Arial" w:cs="Arial"/>
          <w:sz w:val="24"/>
          <w:szCs w:val="24"/>
        </w:rPr>
      </w:pPr>
      <w:r>
        <w:rPr>
          <w:rFonts w:ascii="Arial" w:hAnsi="Arial" w:cs="Arial"/>
          <w:sz w:val="24"/>
          <w:szCs w:val="24"/>
        </w:rPr>
        <w:t>CS will be viewing three webinars on the topic, in June</w:t>
      </w:r>
    </w:p>
    <w:p w:rsidR="00742D85" w:rsidRPr="00676485" w:rsidRDefault="00742D85" w:rsidP="00742D85">
      <w:pPr>
        <w:pStyle w:val="List"/>
        <w:numPr>
          <w:ilvl w:val="2"/>
          <w:numId w:val="3"/>
        </w:numPr>
        <w:rPr>
          <w:rFonts w:ascii="Arial" w:hAnsi="Arial" w:cs="Arial"/>
          <w:sz w:val="24"/>
          <w:szCs w:val="24"/>
        </w:rPr>
      </w:pPr>
      <w:r>
        <w:rPr>
          <w:rFonts w:ascii="Arial" w:hAnsi="Arial" w:cs="Arial"/>
          <w:sz w:val="24"/>
          <w:szCs w:val="24"/>
        </w:rPr>
        <w:t>Email Beth (</w:t>
      </w:r>
      <w:hyperlink r:id="rId13" w:history="1">
        <w:r w:rsidRPr="00094121">
          <w:rPr>
            <w:rStyle w:val="Hyperlink"/>
            <w:rFonts w:ascii="Arial" w:hAnsi="Arial" w:cs="Arial"/>
            <w:sz w:val="24"/>
            <w:szCs w:val="24"/>
          </w:rPr>
          <w:t>internships@uconn.edu</w:t>
        </w:r>
      </w:hyperlink>
      <w:r>
        <w:rPr>
          <w:rFonts w:ascii="Arial" w:hAnsi="Arial" w:cs="Arial"/>
          <w:sz w:val="24"/>
          <w:szCs w:val="24"/>
        </w:rPr>
        <w:t>) for details if interested in coming to any / all of the three</w:t>
      </w:r>
    </w:p>
    <w:p w:rsidR="00676485" w:rsidRDefault="00676485" w:rsidP="00676485">
      <w:pPr>
        <w:pStyle w:val="List2"/>
        <w:numPr>
          <w:ilvl w:val="1"/>
          <w:numId w:val="3"/>
        </w:numPr>
        <w:rPr>
          <w:rFonts w:ascii="Arial" w:hAnsi="Arial" w:cs="Arial"/>
          <w:sz w:val="24"/>
          <w:szCs w:val="24"/>
        </w:rPr>
      </w:pPr>
      <w:r w:rsidRPr="00676485">
        <w:rPr>
          <w:rFonts w:ascii="Arial" w:hAnsi="Arial" w:cs="Arial"/>
          <w:sz w:val="24"/>
          <w:szCs w:val="24"/>
        </w:rPr>
        <w:t>Scams and what to do about it…</w:t>
      </w:r>
    </w:p>
    <w:p w:rsidR="00742D85" w:rsidRDefault="00742D85" w:rsidP="00742D85">
      <w:pPr>
        <w:pStyle w:val="List2"/>
        <w:numPr>
          <w:ilvl w:val="2"/>
          <w:numId w:val="3"/>
        </w:numPr>
        <w:rPr>
          <w:rFonts w:ascii="Arial" w:hAnsi="Arial" w:cs="Arial"/>
          <w:sz w:val="24"/>
          <w:szCs w:val="24"/>
        </w:rPr>
      </w:pPr>
      <w:r>
        <w:rPr>
          <w:rFonts w:ascii="Arial" w:hAnsi="Arial" w:cs="Arial"/>
          <w:sz w:val="24"/>
          <w:szCs w:val="24"/>
        </w:rPr>
        <w:t>Some employers are sneaky and create false positions/companies</w:t>
      </w:r>
    </w:p>
    <w:p w:rsidR="00742D85" w:rsidRPr="00676485" w:rsidRDefault="00742D85" w:rsidP="00742D85">
      <w:pPr>
        <w:pStyle w:val="List2"/>
        <w:numPr>
          <w:ilvl w:val="2"/>
          <w:numId w:val="3"/>
        </w:numPr>
        <w:rPr>
          <w:rFonts w:ascii="Arial" w:hAnsi="Arial" w:cs="Arial"/>
          <w:sz w:val="24"/>
          <w:szCs w:val="24"/>
        </w:rPr>
      </w:pPr>
      <w:r>
        <w:rPr>
          <w:rFonts w:ascii="Arial" w:hAnsi="Arial" w:cs="Arial"/>
          <w:sz w:val="24"/>
          <w:szCs w:val="24"/>
        </w:rPr>
        <w:t>If working with a student who discloses a scam, let CS know</w:t>
      </w:r>
    </w:p>
    <w:p w:rsidR="00676485" w:rsidRPr="00676485" w:rsidRDefault="00676485" w:rsidP="00676485">
      <w:pPr>
        <w:pStyle w:val="List2"/>
        <w:ind w:firstLine="0"/>
        <w:rPr>
          <w:rFonts w:ascii="Arial" w:hAnsi="Arial" w:cs="Arial"/>
          <w:sz w:val="24"/>
          <w:szCs w:val="24"/>
        </w:rPr>
      </w:pPr>
    </w:p>
    <w:p w:rsidR="00CC1540" w:rsidRDefault="00676485" w:rsidP="0007553F">
      <w:pPr>
        <w:pStyle w:val="List"/>
        <w:numPr>
          <w:ilvl w:val="0"/>
          <w:numId w:val="3"/>
        </w:numPr>
        <w:rPr>
          <w:rFonts w:ascii="Arial" w:hAnsi="Arial" w:cs="Arial"/>
          <w:sz w:val="24"/>
          <w:szCs w:val="24"/>
        </w:rPr>
      </w:pPr>
      <w:r w:rsidRPr="00676485">
        <w:rPr>
          <w:rFonts w:ascii="Arial" w:hAnsi="Arial" w:cs="Arial"/>
          <w:sz w:val="24"/>
          <w:szCs w:val="24"/>
        </w:rPr>
        <w:t>Open</w:t>
      </w:r>
    </w:p>
    <w:p w:rsidR="0007553F" w:rsidRDefault="003F7B5F" w:rsidP="0007553F">
      <w:pPr>
        <w:pStyle w:val="List"/>
        <w:numPr>
          <w:ilvl w:val="1"/>
          <w:numId w:val="3"/>
        </w:numPr>
        <w:rPr>
          <w:rFonts w:ascii="Arial" w:hAnsi="Arial" w:cs="Arial"/>
          <w:sz w:val="24"/>
          <w:szCs w:val="24"/>
        </w:rPr>
      </w:pPr>
      <w:r>
        <w:rPr>
          <w:rFonts w:ascii="Arial" w:hAnsi="Arial" w:cs="Arial"/>
          <w:sz w:val="24"/>
          <w:szCs w:val="24"/>
        </w:rPr>
        <w:t>Luann mentioned s</w:t>
      </w:r>
      <w:r w:rsidR="0007553F">
        <w:rPr>
          <w:rFonts w:ascii="Arial" w:hAnsi="Arial" w:cs="Arial"/>
          <w:sz w:val="24"/>
          <w:szCs w:val="24"/>
        </w:rPr>
        <w:t xml:space="preserve">cholarships </w:t>
      </w:r>
      <w:r>
        <w:rPr>
          <w:rFonts w:ascii="Arial" w:hAnsi="Arial" w:cs="Arial"/>
          <w:sz w:val="24"/>
          <w:szCs w:val="24"/>
        </w:rPr>
        <w:t>and research opportunities in IISP</w:t>
      </w:r>
    </w:p>
    <w:p w:rsidR="0007553F" w:rsidRDefault="0007553F" w:rsidP="0007553F">
      <w:pPr>
        <w:pStyle w:val="List"/>
        <w:numPr>
          <w:ilvl w:val="1"/>
          <w:numId w:val="3"/>
        </w:numPr>
        <w:rPr>
          <w:rFonts w:ascii="Arial" w:hAnsi="Arial" w:cs="Arial"/>
          <w:sz w:val="24"/>
          <w:szCs w:val="24"/>
        </w:rPr>
      </w:pPr>
      <w:r>
        <w:rPr>
          <w:rFonts w:ascii="Arial" w:hAnsi="Arial" w:cs="Arial"/>
          <w:sz w:val="24"/>
          <w:szCs w:val="24"/>
        </w:rPr>
        <w:t xml:space="preserve">Susan from Waterbury </w:t>
      </w:r>
      <w:r w:rsidR="003F7B5F">
        <w:rPr>
          <w:rFonts w:ascii="Arial" w:hAnsi="Arial" w:cs="Arial"/>
          <w:sz w:val="24"/>
          <w:szCs w:val="24"/>
        </w:rPr>
        <w:t>shared some options</w:t>
      </w:r>
    </w:p>
    <w:p w:rsidR="0007553F" w:rsidRDefault="0007553F" w:rsidP="0007553F">
      <w:pPr>
        <w:pStyle w:val="List"/>
        <w:ind w:left="1440" w:firstLine="0"/>
        <w:rPr>
          <w:rFonts w:ascii="Arial" w:hAnsi="Arial" w:cs="Arial"/>
          <w:sz w:val="24"/>
          <w:szCs w:val="24"/>
        </w:rPr>
      </w:pPr>
    </w:p>
    <w:p w:rsidR="0007553F" w:rsidRDefault="0007553F" w:rsidP="0007553F">
      <w:pPr>
        <w:pStyle w:val="List"/>
        <w:numPr>
          <w:ilvl w:val="0"/>
          <w:numId w:val="3"/>
        </w:numPr>
        <w:rPr>
          <w:rFonts w:ascii="Arial" w:hAnsi="Arial" w:cs="Arial"/>
          <w:sz w:val="24"/>
          <w:szCs w:val="24"/>
        </w:rPr>
      </w:pPr>
      <w:r>
        <w:rPr>
          <w:rFonts w:ascii="Arial" w:hAnsi="Arial" w:cs="Arial"/>
          <w:sz w:val="24"/>
          <w:szCs w:val="24"/>
        </w:rPr>
        <w:t xml:space="preserve">Next Meeting </w:t>
      </w:r>
      <w:r w:rsidR="0065775A">
        <w:rPr>
          <w:rFonts w:ascii="Arial" w:hAnsi="Arial" w:cs="Arial"/>
          <w:sz w:val="24"/>
          <w:szCs w:val="24"/>
        </w:rPr>
        <w:t>Dates/</w:t>
      </w:r>
      <w:r>
        <w:rPr>
          <w:rFonts w:ascii="Arial" w:hAnsi="Arial" w:cs="Arial"/>
          <w:sz w:val="24"/>
          <w:szCs w:val="24"/>
        </w:rPr>
        <w:t>Topics</w:t>
      </w:r>
    </w:p>
    <w:p w:rsidR="0065775A" w:rsidRDefault="0065775A" w:rsidP="0007553F">
      <w:pPr>
        <w:pStyle w:val="List"/>
        <w:numPr>
          <w:ilvl w:val="1"/>
          <w:numId w:val="3"/>
        </w:numPr>
        <w:rPr>
          <w:rFonts w:ascii="Arial" w:hAnsi="Arial" w:cs="Arial"/>
          <w:sz w:val="24"/>
          <w:szCs w:val="24"/>
        </w:rPr>
      </w:pPr>
      <w:r>
        <w:rPr>
          <w:rFonts w:ascii="Arial" w:hAnsi="Arial" w:cs="Arial"/>
          <w:sz w:val="24"/>
          <w:szCs w:val="24"/>
        </w:rPr>
        <w:t>Look for one or two meetings in the fall, in September and November/December</w:t>
      </w:r>
    </w:p>
    <w:p w:rsidR="0007553F" w:rsidRDefault="0007553F" w:rsidP="0007553F">
      <w:pPr>
        <w:pStyle w:val="List"/>
        <w:numPr>
          <w:ilvl w:val="1"/>
          <w:numId w:val="3"/>
        </w:numPr>
        <w:rPr>
          <w:rFonts w:ascii="Arial" w:hAnsi="Arial" w:cs="Arial"/>
          <w:sz w:val="24"/>
          <w:szCs w:val="24"/>
        </w:rPr>
      </w:pPr>
      <w:r>
        <w:rPr>
          <w:rFonts w:ascii="Arial" w:hAnsi="Arial" w:cs="Arial"/>
          <w:sz w:val="24"/>
          <w:szCs w:val="24"/>
        </w:rPr>
        <w:t>More in depth on Students with Disabilities and how we work with them for transitioning to the work force for an internship</w:t>
      </w:r>
    </w:p>
    <w:p w:rsidR="0007553F" w:rsidRDefault="0007553F" w:rsidP="0007553F">
      <w:pPr>
        <w:pStyle w:val="List"/>
        <w:numPr>
          <w:ilvl w:val="1"/>
          <w:numId w:val="3"/>
        </w:numPr>
        <w:rPr>
          <w:rFonts w:ascii="Arial" w:hAnsi="Arial" w:cs="Arial"/>
          <w:sz w:val="24"/>
          <w:szCs w:val="24"/>
        </w:rPr>
      </w:pPr>
      <w:r>
        <w:rPr>
          <w:rFonts w:ascii="Arial" w:hAnsi="Arial" w:cs="Arial"/>
          <w:sz w:val="24"/>
          <w:szCs w:val="24"/>
        </w:rPr>
        <w:t>Veterans</w:t>
      </w:r>
    </w:p>
    <w:p w:rsidR="003F7B5F" w:rsidRPr="0007553F" w:rsidRDefault="003F7B5F" w:rsidP="0007553F">
      <w:pPr>
        <w:pStyle w:val="List"/>
        <w:numPr>
          <w:ilvl w:val="1"/>
          <w:numId w:val="3"/>
        </w:numPr>
        <w:rPr>
          <w:rFonts w:ascii="Arial" w:hAnsi="Arial" w:cs="Arial"/>
          <w:sz w:val="24"/>
          <w:szCs w:val="24"/>
        </w:rPr>
      </w:pPr>
      <w:r>
        <w:rPr>
          <w:rFonts w:ascii="Arial" w:hAnsi="Arial" w:cs="Arial"/>
          <w:sz w:val="24"/>
          <w:szCs w:val="24"/>
        </w:rPr>
        <w:t>Certificate of Liability – what does that mean at UConn?</w:t>
      </w:r>
    </w:p>
    <w:p w:rsidR="00CC1540" w:rsidRDefault="0007553F" w:rsidP="00EA517B">
      <w:pPr>
        <w:tabs>
          <w:tab w:val="left" w:pos="1725"/>
        </w:tabs>
      </w:pPr>
      <w:r>
        <w:tab/>
      </w:r>
      <w:bookmarkStart w:id="0" w:name="_GoBack"/>
      <w:bookmarkEnd w:id="0"/>
    </w:p>
    <w:p w:rsidR="00CC1540" w:rsidRDefault="00CC1540" w:rsidP="00EA517B">
      <w:pPr>
        <w:tabs>
          <w:tab w:val="left" w:pos="1725"/>
        </w:tabs>
      </w:pPr>
    </w:p>
    <w:p w:rsidR="00CC1540" w:rsidRDefault="00CC1540" w:rsidP="00EA517B">
      <w:pPr>
        <w:tabs>
          <w:tab w:val="left" w:pos="1725"/>
        </w:tabs>
      </w:pPr>
    </w:p>
    <w:p w:rsidR="003859A9" w:rsidRPr="00EA517B" w:rsidRDefault="001F640C" w:rsidP="00EA517B">
      <w:pPr>
        <w:tabs>
          <w:tab w:val="left" w:pos="1725"/>
        </w:tabs>
      </w:pPr>
      <w:r>
        <w:rPr>
          <w:rFonts w:ascii="Arial" w:hAnsi="Arial" w:cs="Arial"/>
          <w:b/>
          <w:noProof/>
          <w:sz w:val="44"/>
          <w:szCs w:val="44"/>
        </w:rPr>
        <mc:AlternateContent>
          <mc:Choice Requires="wps">
            <w:drawing>
              <wp:anchor distT="0" distB="0" distL="114300" distR="114300" simplePos="0" relativeHeight="251662336" behindDoc="0" locked="0" layoutInCell="1" allowOverlap="1" wp14:anchorId="3F8B1937" wp14:editId="56532E8B">
                <wp:simplePos x="0" y="0"/>
                <wp:positionH relativeFrom="column">
                  <wp:posOffset>-161925</wp:posOffset>
                </wp:positionH>
                <wp:positionV relativeFrom="paragraph">
                  <wp:posOffset>222250</wp:posOffset>
                </wp:positionV>
                <wp:extent cx="6431915" cy="390525"/>
                <wp:effectExtent l="0" t="0"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C22" w:rsidRPr="00E244EB" w:rsidRDefault="001A2C22" w:rsidP="001A2C22">
                            <w:pPr>
                              <w:pStyle w:val="Footer"/>
                              <w:jc w:val="center"/>
                              <w:rPr>
                                <w:rFonts w:ascii="Arial Unicode MS" w:eastAsia="Arial Unicode MS" w:hAnsi="Arial Unicode MS" w:cs="Arial Unicode MS"/>
                                <w:b/>
                                <w:sz w:val="18"/>
                                <w:szCs w:val="18"/>
                              </w:rPr>
                            </w:pPr>
                            <w:r w:rsidRPr="00E244EB">
                              <w:rPr>
                                <w:rFonts w:ascii="Arial Unicode MS" w:eastAsia="Arial Unicode MS" w:hAnsi="Arial Unicode MS" w:cs="Arial Unicode MS"/>
                                <w:b/>
                                <w:sz w:val="18"/>
                                <w:szCs w:val="18"/>
                              </w:rPr>
                              <w:t xml:space="preserve">Department of Career </w:t>
                            </w:r>
                            <w:proofErr w:type="gramStart"/>
                            <w:r w:rsidRPr="00E244EB">
                              <w:rPr>
                                <w:rFonts w:ascii="Arial Unicode MS" w:eastAsia="Arial Unicode MS" w:hAnsi="Arial Unicode MS" w:cs="Arial Unicode MS"/>
                                <w:b/>
                                <w:sz w:val="18"/>
                                <w:szCs w:val="18"/>
                              </w:rPr>
                              <w:t xml:space="preserve">Services  </w:t>
                            </w:r>
                            <w:r w:rsidRPr="00E244EB">
                              <w:rPr>
                                <w:rFonts w:ascii="Arial Unicode MS" w:eastAsia="Arial Unicode MS" w:hAnsi="Arial Unicode MS" w:cs="Arial Unicode MS"/>
                                <w:b/>
                                <w:color w:val="E36C0A" w:themeColor="accent6" w:themeShade="BF"/>
                                <w:sz w:val="18"/>
                                <w:szCs w:val="18"/>
                              </w:rPr>
                              <w:t>/</w:t>
                            </w:r>
                            <w:proofErr w:type="gramEnd"/>
                            <w:r w:rsidRPr="00E244EB">
                              <w:rPr>
                                <w:rFonts w:ascii="Arial Unicode MS" w:eastAsia="Arial Unicode MS" w:hAnsi="Arial Unicode MS" w:cs="Arial Unicode MS"/>
                                <w:b/>
                                <w:color w:val="E36C0A" w:themeColor="accent6" w:themeShade="BF"/>
                                <w:sz w:val="18"/>
                                <w:szCs w:val="18"/>
                              </w:rPr>
                              <w:t>/</w:t>
                            </w:r>
                            <w:r w:rsidRPr="00E244EB">
                              <w:rPr>
                                <w:rFonts w:ascii="Arial Unicode MS" w:eastAsia="Arial Unicode MS" w:hAnsi="Arial Unicode MS" w:cs="Arial Unicode MS"/>
                                <w:b/>
                                <w:sz w:val="18"/>
                                <w:szCs w:val="18"/>
                              </w:rPr>
                              <w:t xml:space="preserve">  WCB 201  </w:t>
                            </w:r>
                            <w:r w:rsidRPr="00E244EB">
                              <w:rPr>
                                <w:rFonts w:ascii="Arial Unicode MS" w:eastAsia="Arial Unicode MS" w:hAnsi="Arial Unicode MS" w:cs="Arial Unicode MS"/>
                                <w:b/>
                                <w:color w:val="E36C0A" w:themeColor="accent6" w:themeShade="BF"/>
                                <w:sz w:val="18"/>
                                <w:szCs w:val="18"/>
                              </w:rPr>
                              <w:t>//</w:t>
                            </w:r>
                            <w:r w:rsidRPr="00E244EB">
                              <w:rPr>
                                <w:rFonts w:ascii="Arial Unicode MS" w:eastAsia="Arial Unicode MS" w:hAnsi="Arial Unicode MS" w:cs="Arial Unicode MS"/>
                                <w:b/>
                                <w:sz w:val="18"/>
                                <w:szCs w:val="18"/>
                              </w:rPr>
                              <w:t xml:space="preserve">  860.486.3013  </w:t>
                            </w:r>
                            <w:r w:rsidRPr="00E244EB">
                              <w:rPr>
                                <w:rFonts w:ascii="Arial Unicode MS" w:eastAsia="Arial Unicode MS" w:hAnsi="Arial Unicode MS" w:cs="Arial Unicode MS"/>
                                <w:b/>
                                <w:color w:val="E36C0A" w:themeColor="accent6" w:themeShade="BF"/>
                                <w:sz w:val="18"/>
                                <w:szCs w:val="18"/>
                              </w:rPr>
                              <w:t>//</w:t>
                            </w:r>
                            <w:r w:rsidRPr="00E244EB">
                              <w:rPr>
                                <w:rFonts w:ascii="Arial Unicode MS" w:eastAsia="Arial Unicode MS" w:hAnsi="Arial Unicode MS" w:cs="Arial Unicode MS"/>
                                <w:b/>
                                <w:sz w:val="18"/>
                                <w:szCs w:val="18"/>
                              </w:rPr>
                              <w:t xml:space="preserve">  www.career.uconn.edu  </w:t>
                            </w:r>
                            <w:r w:rsidRPr="00E244EB">
                              <w:rPr>
                                <w:rFonts w:ascii="Arial Unicode MS" w:eastAsia="Arial Unicode MS" w:hAnsi="Arial Unicode MS" w:cs="Arial Unicode MS"/>
                                <w:b/>
                                <w:color w:val="E36C0A" w:themeColor="accent6" w:themeShade="BF"/>
                                <w:sz w:val="18"/>
                                <w:szCs w:val="18"/>
                              </w:rPr>
                              <w:t>//</w:t>
                            </w:r>
                            <w:r w:rsidRPr="00E244EB">
                              <w:rPr>
                                <w:rFonts w:ascii="Arial Unicode MS" w:eastAsia="Arial Unicode MS" w:hAnsi="Arial Unicode MS" w:cs="Arial Unicode MS"/>
                                <w:b/>
                                <w:sz w:val="18"/>
                                <w:szCs w:val="18"/>
                              </w:rPr>
                              <w:t xml:space="preserve"> www.internships.uconn.edu</w:t>
                            </w:r>
                          </w:p>
                          <w:p w:rsidR="001A2C22" w:rsidRDefault="001A2C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17.5pt;width:506.4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shgwIAAA8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" stroked="f">
                <v:textbox>
                  <w:txbxContent>
                    <w:p w:rsidR="001A2C22" w:rsidRPr="00E244EB" w:rsidRDefault="001A2C22" w:rsidP="001A2C22">
                      <w:pPr>
                        <w:pStyle w:val="Footer"/>
                        <w:jc w:val="center"/>
                        <w:rPr>
                          <w:rFonts w:ascii="Arial Unicode MS" w:eastAsia="Arial Unicode MS" w:hAnsi="Arial Unicode MS" w:cs="Arial Unicode MS"/>
                          <w:b/>
                          <w:sz w:val="18"/>
                          <w:szCs w:val="18"/>
                        </w:rPr>
                      </w:pPr>
                      <w:r w:rsidRPr="00E244EB">
                        <w:rPr>
                          <w:rFonts w:ascii="Arial Unicode MS" w:eastAsia="Arial Unicode MS" w:hAnsi="Arial Unicode MS" w:cs="Arial Unicode MS"/>
                          <w:b/>
                          <w:sz w:val="18"/>
                          <w:szCs w:val="18"/>
                        </w:rPr>
                        <w:t xml:space="preserve">Department of Career </w:t>
                      </w:r>
                      <w:proofErr w:type="gramStart"/>
                      <w:r w:rsidRPr="00E244EB">
                        <w:rPr>
                          <w:rFonts w:ascii="Arial Unicode MS" w:eastAsia="Arial Unicode MS" w:hAnsi="Arial Unicode MS" w:cs="Arial Unicode MS"/>
                          <w:b/>
                          <w:sz w:val="18"/>
                          <w:szCs w:val="18"/>
                        </w:rPr>
                        <w:t xml:space="preserve">Services  </w:t>
                      </w:r>
                      <w:r w:rsidRPr="00E244EB">
                        <w:rPr>
                          <w:rFonts w:ascii="Arial Unicode MS" w:eastAsia="Arial Unicode MS" w:hAnsi="Arial Unicode MS" w:cs="Arial Unicode MS"/>
                          <w:b/>
                          <w:color w:val="E36C0A" w:themeColor="accent6" w:themeShade="BF"/>
                          <w:sz w:val="18"/>
                          <w:szCs w:val="18"/>
                        </w:rPr>
                        <w:t>/</w:t>
                      </w:r>
                      <w:proofErr w:type="gramEnd"/>
                      <w:r w:rsidRPr="00E244EB">
                        <w:rPr>
                          <w:rFonts w:ascii="Arial Unicode MS" w:eastAsia="Arial Unicode MS" w:hAnsi="Arial Unicode MS" w:cs="Arial Unicode MS"/>
                          <w:b/>
                          <w:color w:val="E36C0A" w:themeColor="accent6" w:themeShade="BF"/>
                          <w:sz w:val="18"/>
                          <w:szCs w:val="18"/>
                        </w:rPr>
                        <w:t>/</w:t>
                      </w:r>
                      <w:r w:rsidRPr="00E244EB">
                        <w:rPr>
                          <w:rFonts w:ascii="Arial Unicode MS" w:eastAsia="Arial Unicode MS" w:hAnsi="Arial Unicode MS" w:cs="Arial Unicode MS"/>
                          <w:b/>
                          <w:sz w:val="18"/>
                          <w:szCs w:val="18"/>
                        </w:rPr>
                        <w:t xml:space="preserve">  WCB 201  </w:t>
                      </w:r>
                      <w:r w:rsidRPr="00E244EB">
                        <w:rPr>
                          <w:rFonts w:ascii="Arial Unicode MS" w:eastAsia="Arial Unicode MS" w:hAnsi="Arial Unicode MS" w:cs="Arial Unicode MS"/>
                          <w:b/>
                          <w:color w:val="E36C0A" w:themeColor="accent6" w:themeShade="BF"/>
                          <w:sz w:val="18"/>
                          <w:szCs w:val="18"/>
                        </w:rPr>
                        <w:t>//</w:t>
                      </w:r>
                      <w:r w:rsidRPr="00E244EB">
                        <w:rPr>
                          <w:rFonts w:ascii="Arial Unicode MS" w:eastAsia="Arial Unicode MS" w:hAnsi="Arial Unicode MS" w:cs="Arial Unicode MS"/>
                          <w:b/>
                          <w:sz w:val="18"/>
                          <w:szCs w:val="18"/>
                        </w:rPr>
                        <w:t xml:space="preserve">  860.486.3013  </w:t>
                      </w:r>
                      <w:r w:rsidRPr="00E244EB">
                        <w:rPr>
                          <w:rFonts w:ascii="Arial Unicode MS" w:eastAsia="Arial Unicode MS" w:hAnsi="Arial Unicode MS" w:cs="Arial Unicode MS"/>
                          <w:b/>
                          <w:color w:val="E36C0A" w:themeColor="accent6" w:themeShade="BF"/>
                          <w:sz w:val="18"/>
                          <w:szCs w:val="18"/>
                        </w:rPr>
                        <w:t>//</w:t>
                      </w:r>
                      <w:r w:rsidRPr="00E244EB">
                        <w:rPr>
                          <w:rFonts w:ascii="Arial Unicode MS" w:eastAsia="Arial Unicode MS" w:hAnsi="Arial Unicode MS" w:cs="Arial Unicode MS"/>
                          <w:b/>
                          <w:sz w:val="18"/>
                          <w:szCs w:val="18"/>
                        </w:rPr>
                        <w:t xml:space="preserve">  www.career.uconn.edu  </w:t>
                      </w:r>
                      <w:r w:rsidRPr="00E244EB">
                        <w:rPr>
                          <w:rFonts w:ascii="Arial Unicode MS" w:eastAsia="Arial Unicode MS" w:hAnsi="Arial Unicode MS" w:cs="Arial Unicode MS"/>
                          <w:b/>
                          <w:color w:val="E36C0A" w:themeColor="accent6" w:themeShade="BF"/>
                          <w:sz w:val="18"/>
                          <w:szCs w:val="18"/>
                        </w:rPr>
                        <w:t>//</w:t>
                      </w:r>
                      <w:r w:rsidRPr="00E244EB">
                        <w:rPr>
                          <w:rFonts w:ascii="Arial Unicode MS" w:eastAsia="Arial Unicode MS" w:hAnsi="Arial Unicode MS" w:cs="Arial Unicode MS"/>
                          <w:b/>
                          <w:sz w:val="18"/>
                          <w:szCs w:val="18"/>
                        </w:rPr>
                        <w:t xml:space="preserve"> www.internships.uconn.edu</w:t>
                      </w:r>
                    </w:p>
                    <w:p w:rsidR="001A2C22" w:rsidRDefault="001A2C22"/>
                  </w:txbxContent>
                </v:textbox>
              </v:shape>
            </w:pict>
          </mc:Fallback>
        </mc:AlternateContent>
      </w:r>
    </w:p>
    <w:sectPr w:rsidR="003859A9" w:rsidRPr="00EA517B" w:rsidSect="001A2C22">
      <w:pgSz w:w="12240" w:h="15840"/>
      <w:pgMar w:top="432" w:right="1152" w:bottom="720" w:left="216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22" w:rsidRDefault="001A2C22" w:rsidP="00F245A0">
      <w:pPr>
        <w:spacing w:after="0" w:line="240" w:lineRule="auto"/>
      </w:pPr>
      <w:r>
        <w:separator/>
      </w:r>
    </w:p>
  </w:endnote>
  <w:endnote w:type="continuationSeparator" w:id="0">
    <w:p w:rsidR="001A2C22" w:rsidRDefault="001A2C22" w:rsidP="00F2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22" w:rsidRDefault="001A2C22" w:rsidP="00F245A0">
      <w:pPr>
        <w:spacing w:after="0" w:line="240" w:lineRule="auto"/>
      </w:pPr>
      <w:r>
        <w:separator/>
      </w:r>
    </w:p>
  </w:footnote>
  <w:footnote w:type="continuationSeparator" w:id="0">
    <w:p w:rsidR="001A2C22" w:rsidRDefault="001A2C22" w:rsidP="00F24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E454D"/>
    <w:multiLevelType w:val="hybridMultilevel"/>
    <w:tmpl w:val="DA928E50"/>
    <w:lvl w:ilvl="0" w:tplc="790427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B40F8"/>
    <w:multiLevelType w:val="hybridMultilevel"/>
    <w:tmpl w:val="63B6C3AC"/>
    <w:lvl w:ilvl="0" w:tplc="790427F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A68D3"/>
    <w:multiLevelType w:val="hybridMultilevel"/>
    <w:tmpl w:val="6220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A0"/>
    <w:rsid w:val="000067F7"/>
    <w:rsid w:val="000073CC"/>
    <w:rsid w:val="0007553F"/>
    <w:rsid w:val="000B1B7C"/>
    <w:rsid w:val="00111D51"/>
    <w:rsid w:val="00136184"/>
    <w:rsid w:val="00185828"/>
    <w:rsid w:val="001A2C22"/>
    <w:rsid w:val="001A373A"/>
    <w:rsid w:val="001E361D"/>
    <w:rsid w:val="001F640C"/>
    <w:rsid w:val="00250039"/>
    <w:rsid w:val="00266AF5"/>
    <w:rsid w:val="003859A9"/>
    <w:rsid w:val="003F7B5F"/>
    <w:rsid w:val="004918B8"/>
    <w:rsid w:val="005157D5"/>
    <w:rsid w:val="00636ECC"/>
    <w:rsid w:val="006536A3"/>
    <w:rsid w:val="0065775A"/>
    <w:rsid w:val="00676485"/>
    <w:rsid w:val="00676672"/>
    <w:rsid w:val="006A4ED3"/>
    <w:rsid w:val="00742D85"/>
    <w:rsid w:val="00761C2A"/>
    <w:rsid w:val="007B3381"/>
    <w:rsid w:val="008129FB"/>
    <w:rsid w:val="00814AF1"/>
    <w:rsid w:val="00825CE7"/>
    <w:rsid w:val="00874051"/>
    <w:rsid w:val="008E2EED"/>
    <w:rsid w:val="00922907"/>
    <w:rsid w:val="009633C2"/>
    <w:rsid w:val="009B28FB"/>
    <w:rsid w:val="00A01EFC"/>
    <w:rsid w:val="00A95757"/>
    <w:rsid w:val="00AB35F6"/>
    <w:rsid w:val="00AB7D9C"/>
    <w:rsid w:val="00B979A7"/>
    <w:rsid w:val="00BA3539"/>
    <w:rsid w:val="00BB0216"/>
    <w:rsid w:val="00C307BB"/>
    <w:rsid w:val="00CC1540"/>
    <w:rsid w:val="00D8063F"/>
    <w:rsid w:val="00DF21D5"/>
    <w:rsid w:val="00E17B27"/>
    <w:rsid w:val="00E244EB"/>
    <w:rsid w:val="00E9022A"/>
    <w:rsid w:val="00EA517B"/>
    <w:rsid w:val="00EF7B59"/>
    <w:rsid w:val="00F23DBD"/>
    <w:rsid w:val="00F245A0"/>
    <w:rsid w:val="00F37958"/>
    <w:rsid w:val="00F5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648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5A0"/>
    <w:rPr>
      <w:rFonts w:ascii="Tahoma" w:hAnsi="Tahoma" w:cs="Tahoma"/>
      <w:sz w:val="16"/>
      <w:szCs w:val="16"/>
    </w:rPr>
  </w:style>
  <w:style w:type="paragraph" w:styleId="Header">
    <w:name w:val="header"/>
    <w:basedOn w:val="Normal"/>
    <w:link w:val="HeaderChar"/>
    <w:uiPriority w:val="99"/>
    <w:unhideWhenUsed/>
    <w:rsid w:val="00F24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A0"/>
  </w:style>
  <w:style w:type="paragraph" w:styleId="Footer">
    <w:name w:val="footer"/>
    <w:basedOn w:val="Normal"/>
    <w:link w:val="FooterChar"/>
    <w:uiPriority w:val="99"/>
    <w:unhideWhenUsed/>
    <w:rsid w:val="00F24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A0"/>
  </w:style>
  <w:style w:type="paragraph" w:customStyle="1" w:styleId="BasicParagraph">
    <w:name w:val="[Basic Paragraph]"/>
    <w:basedOn w:val="Normal"/>
    <w:uiPriority w:val="99"/>
    <w:rsid w:val="00E9022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1A2C22"/>
    <w:rPr>
      <w:color w:val="0000FF" w:themeColor="hyperlink"/>
      <w:u w:val="single"/>
    </w:rPr>
  </w:style>
  <w:style w:type="paragraph" w:styleId="ListParagraph">
    <w:name w:val="List Paragraph"/>
    <w:basedOn w:val="Normal"/>
    <w:uiPriority w:val="34"/>
    <w:qFormat/>
    <w:rsid w:val="00EA517B"/>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676485"/>
    <w:rPr>
      <w:rFonts w:asciiTheme="majorHAnsi" w:eastAsiaTheme="majorEastAsia" w:hAnsiTheme="majorHAnsi" w:cstheme="majorBidi"/>
      <w:b/>
      <w:bCs/>
      <w:color w:val="4F81BD" w:themeColor="accent1"/>
      <w:sz w:val="26"/>
      <w:szCs w:val="26"/>
    </w:rPr>
  </w:style>
  <w:style w:type="paragraph" w:styleId="NormalIndent">
    <w:name w:val="Normal Indent"/>
    <w:basedOn w:val="Normal"/>
    <w:uiPriority w:val="99"/>
    <w:semiHidden/>
    <w:unhideWhenUsed/>
    <w:rsid w:val="00676485"/>
    <w:pPr>
      <w:spacing w:after="0" w:line="240" w:lineRule="auto"/>
      <w:ind w:left="720"/>
    </w:pPr>
    <w:rPr>
      <w:rFonts w:eastAsiaTheme="minorHAnsi"/>
    </w:rPr>
  </w:style>
  <w:style w:type="paragraph" w:styleId="List">
    <w:name w:val="List"/>
    <w:basedOn w:val="Normal"/>
    <w:uiPriority w:val="99"/>
    <w:unhideWhenUsed/>
    <w:rsid w:val="00676485"/>
    <w:pPr>
      <w:spacing w:after="0" w:line="240" w:lineRule="auto"/>
      <w:ind w:left="360" w:hanging="360"/>
    </w:pPr>
    <w:rPr>
      <w:rFonts w:eastAsiaTheme="minorHAnsi"/>
    </w:rPr>
  </w:style>
  <w:style w:type="paragraph" w:styleId="List2">
    <w:name w:val="List 2"/>
    <w:basedOn w:val="Normal"/>
    <w:uiPriority w:val="99"/>
    <w:unhideWhenUsed/>
    <w:rsid w:val="00676485"/>
    <w:pPr>
      <w:spacing w:after="0" w:line="240" w:lineRule="auto"/>
      <w:ind w:left="720" w:hanging="360"/>
    </w:pPr>
    <w:rPr>
      <w:rFonts w:eastAsiaTheme="minorHAnsi"/>
    </w:rPr>
  </w:style>
  <w:style w:type="paragraph" w:styleId="BodyText">
    <w:name w:val="Body Text"/>
    <w:basedOn w:val="Normal"/>
    <w:link w:val="BodyTextChar"/>
    <w:uiPriority w:val="99"/>
    <w:semiHidden/>
    <w:unhideWhenUsed/>
    <w:rsid w:val="00676485"/>
    <w:pPr>
      <w:spacing w:after="120" w:line="240" w:lineRule="auto"/>
    </w:pPr>
    <w:rPr>
      <w:rFonts w:eastAsiaTheme="minorHAnsi"/>
    </w:rPr>
  </w:style>
  <w:style w:type="character" w:customStyle="1" w:styleId="BodyTextChar">
    <w:name w:val="Body Text Char"/>
    <w:basedOn w:val="DefaultParagraphFont"/>
    <w:link w:val="BodyText"/>
    <w:uiPriority w:val="99"/>
    <w:semiHidden/>
    <w:rsid w:val="00676485"/>
    <w:rPr>
      <w:rFonts w:eastAsiaTheme="minorHAnsi"/>
    </w:rPr>
  </w:style>
  <w:style w:type="paragraph" w:styleId="BodyTextFirstIndent">
    <w:name w:val="Body Text First Indent"/>
    <w:basedOn w:val="BodyText"/>
    <w:link w:val="BodyTextFirstIndentChar"/>
    <w:uiPriority w:val="99"/>
    <w:semiHidden/>
    <w:unhideWhenUsed/>
    <w:rsid w:val="00676485"/>
    <w:pPr>
      <w:spacing w:after="0"/>
      <w:ind w:firstLine="360"/>
    </w:pPr>
  </w:style>
  <w:style w:type="character" w:customStyle="1" w:styleId="BodyTextFirstIndentChar">
    <w:name w:val="Body Text First Indent Char"/>
    <w:basedOn w:val="BodyTextChar"/>
    <w:link w:val="BodyTextFirstIndent"/>
    <w:uiPriority w:val="99"/>
    <w:semiHidden/>
    <w:rsid w:val="00676485"/>
    <w:rPr>
      <w:rFonts w:eastAsiaTheme="minorHAnsi"/>
    </w:rPr>
  </w:style>
  <w:style w:type="character" w:customStyle="1" w:styleId="style11">
    <w:name w:val="style11"/>
    <w:basedOn w:val="DefaultParagraphFont"/>
    <w:rsid w:val="003F7B5F"/>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648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5A0"/>
    <w:rPr>
      <w:rFonts w:ascii="Tahoma" w:hAnsi="Tahoma" w:cs="Tahoma"/>
      <w:sz w:val="16"/>
      <w:szCs w:val="16"/>
    </w:rPr>
  </w:style>
  <w:style w:type="paragraph" w:styleId="Header">
    <w:name w:val="header"/>
    <w:basedOn w:val="Normal"/>
    <w:link w:val="HeaderChar"/>
    <w:uiPriority w:val="99"/>
    <w:unhideWhenUsed/>
    <w:rsid w:val="00F24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A0"/>
  </w:style>
  <w:style w:type="paragraph" w:styleId="Footer">
    <w:name w:val="footer"/>
    <w:basedOn w:val="Normal"/>
    <w:link w:val="FooterChar"/>
    <w:uiPriority w:val="99"/>
    <w:unhideWhenUsed/>
    <w:rsid w:val="00F24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A0"/>
  </w:style>
  <w:style w:type="paragraph" w:customStyle="1" w:styleId="BasicParagraph">
    <w:name w:val="[Basic Paragraph]"/>
    <w:basedOn w:val="Normal"/>
    <w:uiPriority w:val="99"/>
    <w:rsid w:val="00E9022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1A2C22"/>
    <w:rPr>
      <w:color w:val="0000FF" w:themeColor="hyperlink"/>
      <w:u w:val="single"/>
    </w:rPr>
  </w:style>
  <w:style w:type="paragraph" w:styleId="ListParagraph">
    <w:name w:val="List Paragraph"/>
    <w:basedOn w:val="Normal"/>
    <w:uiPriority w:val="34"/>
    <w:qFormat/>
    <w:rsid w:val="00EA517B"/>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676485"/>
    <w:rPr>
      <w:rFonts w:asciiTheme="majorHAnsi" w:eastAsiaTheme="majorEastAsia" w:hAnsiTheme="majorHAnsi" w:cstheme="majorBidi"/>
      <w:b/>
      <w:bCs/>
      <w:color w:val="4F81BD" w:themeColor="accent1"/>
      <w:sz w:val="26"/>
      <w:szCs w:val="26"/>
    </w:rPr>
  </w:style>
  <w:style w:type="paragraph" w:styleId="NormalIndent">
    <w:name w:val="Normal Indent"/>
    <w:basedOn w:val="Normal"/>
    <w:uiPriority w:val="99"/>
    <w:semiHidden/>
    <w:unhideWhenUsed/>
    <w:rsid w:val="00676485"/>
    <w:pPr>
      <w:spacing w:after="0" w:line="240" w:lineRule="auto"/>
      <w:ind w:left="720"/>
    </w:pPr>
    <w:rPr>
      <w:rFonts w:eastAsiaTheme="minorHAnsi"/>
    </w:rPr>
  </w:style>
  <w:style w:type="paragraph" w:styleId="List">
    <w:name w:val="List"/>
    <w:basedOn w:val="Normal"/>
    <w:uiPriority w:val="99"/>
    <w:unhideWhenUsed/>
    <w:rsid w:val="00676485"/>
    <w:pPr>
      <w:spacing w:after="0" w:line="240" w:lineRule="auto"/>
      <w:ind w:left="360" w:hanging="360"/>
    </w:pPr>
    <w:rPr>
      <w:rFonts w:eastAsiaTheme="minorHAnsi"/>
    </w:rPr>
  </w:style>
  <w:style w:type="paragraph" w:styleId="List2">
    <w:name w:val="List 2"/>
    <w:basedOn w:val="Normal"/>
    <w:uiPriority w:val="99"/>
    <w:unhideWhenUsed/>
    <w:rsid w:val="00676485"/>
    <w:pPr>
      <w:spacing w:after="0" w:line="240" w:lineRule="auto"/>
      <w:ind w:left="720" w:hanging="360"/>
    </w:pPr>
    <w:rPr>
      <w:rFonts w:eastAsiaTheme="minorHAnsi"/>
    </w:rPr>
  </w:style>
  <w:style w:type="paragraph" w:styleId="BodyText">
    <w:name w:val="Body Text"/>
    <w:basedOn w:val="Normal"/>
    <w:link w:val="BodyTextChar"/>
    <w:uiPriority w:val="99"/>
    <w:semiHidden/>
    <w:unhideWhenUsed/>
    <w:rsid w:val="00676485"/>
    <w:pPr>
      <w:spacing w:after="120" w:line="240" w:lineRule="auto"/>
    </w:pPr>
    <w:rPr>
      <w:rFonts w:eastAsiaTheme="minorHAnsi"/>
    </w:rPr>
  </w:style>
  <w:style w:type="character" w:customStyle="1" w:styleId="BodyTextChar">
    <w:name w:val="Body Text Char"/>
    <w:basedOn w:val="DefaultParagraphFont"/>
    <w:link w:val="BodyText"/>
    <w:uiPriority w:val="99"/>
    <w:semiHidden/>
    <w:rsid w:val="00676485"/>
    <w:rPr>
      <w:rFonts w:eastAsiaTheme="minorHAnsi"/>
    </w:rPr>
  </w:style>
  <w:style w:type="paragraph" w:styleId="BodyTextFirstIndent">
    <w:name w:val="Body Text First Indent"/>
    <w:basedOn w:val="BodyText"/>
    <w:link w:val="BodyTextFirstIndentChar"/>
    <w:uiPriority w:val="99"/>
    <w:semiHidden/>
    <w:unhideWhenUsed/>
    <w:rsid w:val="00676485"/>
    <w:pPr>
      <w:spacing w:after="0"/>
      <w:ind w:firstLine="360"/>
    </w:pPr>
  </w:style>
  <w:style w:type="character" w:customStyle="1" w:styleId="BodyTextFirstIndentChar">
    <w:name w:val="Body Text First Indent Char"/>
    <w:basedOn w:val="BodyTextChar"/>
    <w:link w:val="BodyTextFirstIndent"/>
    <w:uiPriority w:val="99"/>
    <w:semiHidden/>
    <w:rsid w:val="00676485"/>
    <w:rPr>
      <w:rFonts w:eastAsiaTheme="minorHAnsi"/>
    </w:rPr>
  </w:style>
  <w:style w:type="character" w:customStyle="1" w:styleId="style11">
    <w:name w:val="style11"/>
    <w:basedOn w:val="DefaultParagraphFont"/>
    <w:rsid w:val="003F7B5F"/>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6490">
      <w:bodyDiv w:val="1"/>
      <w:marLeft w:val="0"/>
      <w:marRight w:val="0"/>
      <w:marTop w:val="0"/>
      <w:marBottom w:val="0"/>
      <w:divBdr>
        <w:top w:val="none" w:sz="0" w:space="0" w:color="auto"/>
        <w:left w:val="none" w:sz="0" w:space="0" w:color="auto"/>
        <w:bottom w:val="none" w:sz="0" w:space="0" w:color="auto"/>
        <w:right w:val="none" w:sz="0" w:space="0" w:color="auto"/>
      </w:divBdr>
    </w:div>
    <w:div w:id="9558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ternships@ucon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tihub.com/show/technology-talent-bri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s.uconn.edu/undergraduate/clas_internship_polic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nqube.com" TargetMode="External"/><Relationship Id="rId4" Type="http://schemas.openxmlformats.org/officeDocument/2006/relationships/settings" Target="settings.xml"/><Relationship Id="rId9" Type="http://schemas.openxmlformats.org/officeDocument/2006/relationships/hyperlink" Target="mailto:recruiting@ucon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rah08001</dc:creator>
  <cp:lastModifiedBy>Beth Settje</cp:lastModifiedBy>
  <cp:revision>4</cp:revision>
  <cp:lastPrinted>2011-10-25T16:25:00Z</cp:lastPrinted>
  <dcterms:created xsi:type="dcterms:W3CDTF">2013-05-21T21:01:00Z</dcterms:created>
  <dcterms:modified xsi:type="dcterms:W3CDTF">2013-06-04T14:12:00Z</dcterms:modified>
</cp:coreProperties>
</file>